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072" w:rsidRPr="00F308A0" w:rsidRDefault="00AA3635" w:rsidP="00364A94">
      <w:pPr>
        <w:tabs>
          <w:tab w:val="center" w:pos="4536"/>
          <w:tab w:val="right" w:pos="9781"/>
        </w:tabs>
        <w:spacing w:line="271" w:lineRule="auto"/>
        <w:rPr>
          <w:rFonts w:ascii="Arial" w:eastAsiaTheme="minorEastAsia" w:hAnsi="Arial"/>
          <w:b/>
          <w:lang w:val="en-US" w:eastAsia="zh-CN"/>
        </w:rPr>
      </w:pPr>
      <w:bookmarkStart w:id="0" w:name="OLE_LINK3"/>
      <w:r>
        <w:rPr>
          <w:rFonts w:ascii="Arial" w:hAnsi="Arial" w:cs="Arial"/>
          <w:b/>
        </w:rPr>
        <w:t>3GPP TSG-RAN WG1</w:t>
      </w:r>
      <w:r w:rsidRPr="003D2895">
        <w:rPr>
          <w:rFonts w:ascii="Arial" w:hAnsi="Arial" w:cs="Arial"/>
          <w:b/>
        </w:rPr>
        <w:t xml:space="preserve"> </w:t>
      </w:r>
      <w:r w:rsidR="00137A9F">
        <w:rPr>
          <w:rFonts w:ascii="Arial" w:hAnsi="Arial" w:cs="Arial"/>
          <w:b/>
        </w:rPr>
        <w:t xml:space="preserve">Meeting </w:t>
      </w:r>
      <w:r w:rsidRPr="003D2895">
        <w:rPr>
          <w:rFonts w:ascii="Arial" w:hAnsi="Arial" w:cs="Arial"/>
          <w:b/>
        </w:rPr>
        <w:t>#</w:t>
      </w:r>
      <w:r w:rsidR="00392235">
        <w:rPr>
          <w:rFonts w:ascii="Arial" w:eastAsiaTheme="minorEastAsia" w:hAnsi="Arial" w:cs="Arial" w:hint="eastAsia"/>
          <w:b/>
          <w:lang w:eastAsia="zh-CN"/>
        </w:rPr>
        <w:t>8</w:t>
      </w:r>
      <w:r w:rsidR="00392235">
        <w:rPr>
          <w:rFonts w:ascii="Arial" w:eastAsiaTheme="minorEastAsia" w:hAnsi="Arial" w:cs="Arial"/>
          <w:b/>
          <w:lang w:eastAsia="zh-CN"/>
        </w:rPr>
        <w:t xml:space="preserve">5  </w:t>
      </w:r>
      <w:r w:rsidR="00137A9F">
        <w:rPr>
          <w:rFonts w:ascii="Arial" w:eastAsiaTheme="minorEastAsia" w:hAnsi="Arial" w:cs="Arial"/>
          <w:b/>
          <w:lang w:eastAsia="zh-CN"/>
        </w:rPr>
        <w:t xml:space="preserve"> </w:t>
      </w:r>
      <w:r w:rsidR="009A2072" w:rsidRPr="00C903DC">
        <w:rPr>
          <w:rFonts w:ascii="Arial" w:eastAsia="MS Mincho" w:hAnsi="Arial"/>
          <w:b/>
          <w:lang w:val="en-US"/>
        </w:rPr>
        <w:t xml:space="preserve">                               </w:t>
      </w:r>
      <w:r w:rsidR="009A2072" w:rsidRPr="00C903DC">
        <w:rPr>
          <w:rFonts w:ascii="Arial" w:eastAsia="宋体" w:hAnsi="Arial"/>
          <w:b/>
          <w:lang w:val="en-US" w:eastAsia="zh-CN"/>
        </w:rPr>
        <w:t xml:space="preserve"> </w:t>
      </w:r>
      <w:r w:rsidR="009A2072" w:rsidRPr="00C903DC">
        <w:rPr>
          <w:rFonts w:ascii="Arial" w:eastAsia="MS Mincho" w:hAnsi="Arial"/>
          <w:b/>
          <w:lang w:val="en-US" w:eastAsia="ja-JP"/>
        </w:rPr>
        <w:t xml:space="preserve"> </w:t>
      </w:r>
      <w:r w:rsidR="009A2072" w:rsidRPr="00C903DC">
        <w:rPr>
          <w:rFonts w:ascii="Arial" w:eastAsia="宋体" w:hAnsi="Arial"/>
          <w:b/>
          <w:lang w:val="en-US" w:eastAsia="zh-CN"/>
        </w:rPr>
        <w:t xml:space="preserve"> </w:t>
      </w:r>
      <w:r w:rsidR="00DB73A4" w:rsidRPr="00C903DC">
        <w:rPr>
          <w:rFonts w:ascii="Arial" w:eastAsia="MS Mincho" w:hAnsi="Arial" w:hint="eastAsia"/>
          <w:b/>
          <w:lang w:val="en-US" w:eastAsia="ja-JP"/>
        </w:rPr>
        <w:t xml:space="preserve">   </w:t>
      </w:r>
      <w:r w:rsidR="00C903DC" w:rsidRPr="00C903DC">
        <w:rPr>
          <w:rFonts w:ascii="Arial" w:eastAsia="MS Mincho" w:hAnsi="Arial"/>
          <w:b/>
          <w:lang w:val="en-US" w:eastAsia="ja-JP"/>
        </w:rPr>
        <w:t xml:space="preserve">   </w:t>
      </w:r>
      <w:r w:rsidR="003303BA">
        <w:rPr>
          <w:rFonts w:ascii="Arial" w:eastAsiaTheme="minorEastAsia" w:hAnsi="Arial" w:hint="eastAsia"/>
          <w:b/>
          <w:lang w:val="en-US" w:eastAsia="zh-CN"/>
        </w:rPr>
        <w:t xml:space="preserve">  </w:t>
      </w:r>
      <w:r w:rsidR="00271F5A">
        <w:rPr>
          <w:rFonts w:ascii="Arial" w:eastAsiaTheme="minorEastAsia" w:hAnsi="Arial" w:hint="eastAsia"/>
          <w:b/>
          <w:lang w:val="en-US" w:eastAsia="zh-CN"/>
        </w:rPr>
        <w:t xml:space="preserve">        </w:t>
      </w:r>
      <w:r w:rsidR="003303BA">
        <w:rPr>
          <w:rFonts w:ascii="Arial" w:eastAsiaTheme="minorEastAsia" w:hAnsi="Arial" w:hint="eastAsia"/>
          <w:b/>
          <w:lang w:val="en-US" w:eastAsia="zh-CN"/>
        </w:rPr>
        <w:t xml:space="preserve">             </w:t>
      </w:r>
      <w:r w:rsidR="00783022" w:rsidRPr="00783022">
        <w:rPr>
          <w:rFonts w:eastAsiaTheme="minorEastAsia"/>
          <w:b/>
          <w:lang w:eastAsia="zh-CN"/>
        </w:rPr>
        <w:t>R1-164293</w:t>
      </w:r>
    </w:p>
    <w:p w:rsidR="00C903DC" w:rsidRPr="00C903DC" w:rsidRDefault="00392235" w:rsidP="00364A94">
      <w:pPr>
        <w:tabs>
          <w:tab w:val="center" w:pos="4536"/>
          <w:tab w:val="right" w:pos="9072"/>
          <w:tab w:val="right" w:pos="9781"/>
        </w:tabs>
        <w:spacing w:line="271" w:lineRule="auto"/>
        <w:ind w:right="-58"/>
        <w:rPr>
          <w:rFonts w:ascii="Arial" w:eastAsiaTheme="minorEastAsia" w:hAnsi="Arial"/>
          <w:b/>
          <w:lang w:val="en-US" w:eastAsia="zh-CN"/>
        </w:rPr>
      </w:pPr>
      <w:r>
        <w:rPr>
          <w:rFonts w:ascii="Arial" w:eastAsiaTheme="minorEastAsia" w:hAnsi="Arial"/>
          <w:b/>
          <w:lang w:eastAsia="zh-CN"/>
        </w:rPr>
        <w:t>Nanjing</w:t>
      </w:r>
      <w:r w:rsidR="00AA3635">
        <w:rPr>
          <w:rFonts w:ascii="Arial" w:eastAsia="宋体" w:hAnsi="Arial"/>
          <w:b/>
          <w:lang w:eastAsia="zh-CN"/>
        </w:rPr>
        <w:t xml:space="preserve">, </w:t>
      </w:r>
      <w:r>
        <w:rPr>
          <w:rFonts w:ascii="Arial" w:eastAsiaTheme="minorEastAsia" w:hAnsi="Arial"/>
          <w:b/>
          <w:lang w:eastAsia="zh-CN"/>
        </w:rPr>
        <w:t>China</w:t>
      </w:r>
      <w:r w:rsidR="00AA3635">
        <w:rPr>
          <w:rFonts w:ascii="Arial" w:eastAsia="宋体" w:hAnsi="Arial"/>
          <w:b/>
          <w:lang w:eastAsia="zh-CN"/>
        </w:rPr>
        <w:t>,</w:t>
      </w:r>
      <w:r w:rsidR="00AA3635" w:rsidRPr="00477343">
        <w:rPr>
          <w:rFonts w:ascii="Arial" w:hAnsi="Arial"/>
          <w:b/>
          <w:lang w:val="pt-BR" w:eastAsia="ja-JP"/>
        </w:rPr>
        <w:t xml:space="preserve"> </w:t>
      </w:r>
      <w:r>
        <w:rPr>
          <w:rFonts w:ascii="Arial" w:hAnsi="Arial"/>
          <w:b/>
          <w:lang w:eastAsia="ja-JP"/>
        </w:rPr>
        <w:t>23</w:t>
      </w:r>
      <w:r w:rsidR="00137A9F">
        <w:rPr>
          <w:rFonts w:ascii="Arial" w:hAnsi="Arial"/>
          <w:b/>
          <w:lang w:eastAsia="ja-JP"/>
        </w:rPr>
        <w:t>rd</w:t>
      </w:r>
      <w:r w:rsidR="00AA3635" w:rsidRPr="00477343">
        <w:rPr>
          <w:rFonts w:ascii="Arial" w:hAnsi="Arial"/>
          <w:b/>
          <w:lang w:eastAsia="ja-JP"/>
        </w:rPr>
        <w:t xml:space="preserve"> </w:t>
      </w:r>
      <w:r w:rsidR="00AA3635" w:rsidRPr="00477343">
        <w:rPr>
          <w:rFonts w:ascii="Arial" w:eastAsia="宋体" w:hAnsi="Arial"/>
          <w:b/>
          <w:lang w:eastAsia="zh-CN"/>
        </w:rPr>
        <w:t xml:space="preserve">– </w:t>
      </w:r>
      <w:r>
        <w:rPr>
          <w:rFonts w:ascii="Arial" w:eastAsia="宋体" w:hAnsi="Arial"/>
          <w:b/>
          <w:lang w:eastAsia="zh-CN"/>
        </w:rPr>
        <w:t>27</w:t>
      </w:r>
      <w:r w:rsidR="00137A9F">
        <w:rPr>
          <w:rFonts w:ascii="Arial" w:eastAsia="宋体" w:hAnsi="Arial"/>
          <w:b/>
          <w:lang w:eastAsia="zh-CN"/>
        </w:rPr>
        <w:t>th</w:t>
      </w:r>
      <w:r w:rsidR="00AA3635" w:rsidRPr="00477343">
        <w:rPr>
          <w:rFonts w:ascii="Arial" w:hAnsi="Arial"/>
          <w:b/>
          <w:lang w:eastAsia="ja-JP"/>
        </w:rPr>
        <w:t xml:space="preserve"> </w:t>
      </w:r>
      <w:r>
        <w:rPr>
          <w:rFonts w:ascii="Arial" w:eastAsiaTheme="minorEastAsia" w:hAnsi="Arial"/>
          <w:b/>
          <w:lang w:eastAsia="zh-CN"/>
        </w:rPr>
        <w:t>May</w:t>
      </w:r>
      <w:r w:rsidR="00AA3635">
        <w:rPr>
          <w:rFonts w:ascii="Arial" w:hAnsi="Arial"/>
          <w:b/>
          <w:lang w:eastAsia="ja-JP"/>
        </w:rPr>
        <w:t>, 201</w:t>
      </w:r>
      <w:r w:rsidR="0004096E">
        <w:rPr>
          <w:rFonts w:ascii="Arial" w:eastAsiaTheme="minorEastAsia" w:hAnsi="Arial"/>
          <w:b/>
          <w:lang w:val="en-US" w:eastAsia="zh-CN"/>
        </w:rPr>
        <w:t>6</w:t>
      </w:r>
    </w:p>
    <w:p w:rsidR="00DD4444" w:rsidRPr="008334F8" w:rsidRDefault="00DD4444" w:rsidP="00364A94">
      <w:pPr>
        <w:pStyle w:val="a5"/>
        <w:spacing w:line="271" w:lineRule="auto"/>
        <w:rPr>
          <w:noProof w:val="0"/>
        </w:rPr>
      </w:pPr>
    </w:p>
    <w:p w:rsidR="00DD4444" w:rsidRPr="00504EC6" w:rsidRDefault="00DD4444" w:rsidP="00364A94">
      <w:pPr>
        <w:pStyle w:val="a5"/>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3237E0" w:rsidRPr="003237E0">
        <w:rPr>
          <w:rFonts w:eastAsia="宋体" w:cs="Arial"/>
          <w:noProof w:val="0"/>
          <w:sz w:val="22"/>
          <w:szCs w:val="22"/>
          <w:lang w:eastAsia="zh-CN"/>
        </w:rPr>
        <w:t>ZTE Corporation, ZTE Microelectronics</w:t>
      </w:r>
    </w:p>
    <w:bookmarkEnd w:id="0"/>
    <w:p w:rsidR="00A60A10" w:rsidRPr="00C903DC" w:rsidRDefault="00DD4444" w:rsidP="00364A94">
      <w:pPr>
        <w:pStyle w:val="a5"/>
        <w:spacing w:line="271" w:lineRule="auto"/>
        <w:ind w:left="1800" w:hanging="1800"/>
        <w:jc w:val="both"/>
        <w:rPr>
          <w:rFonts w:eastAsiaTheme="minor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7D41FB" w:rsidRPr="007D41FB">
        <w:rPr>
          <w:rFonts w:eastAsia="MS Gothic"/>
          <w:noProof w:val="0"/>
          <w:sz w:val="22"/>
          <w:szCs w:val="22"/>
        </w:rPr>
        <w:t>Evaluation Assumptions for NR MIMO</w:t>
      </w:r>
    </w:p>
    <w:p w:rsidR="00DD4444" w:rsidRPr="002479EE" w:rsidRDefault="00DD4444" w:rsidP="00364A94">
      <w:pPr>
        <w:pStyle w:val="a5"/>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6F3778" w:rsidRPr="00783022">
        <w:rPr>
          <w:rFonts w:eastAsiaTheme="minorEastAsia"/>
          <w:noProof w:val="0"/>
          <w:sz w:val="22"/>
          <w:szCs w:val="22"/>
          <w:lang w:eastAsia="zh-CN"/>
        </w:rPr>
        <w:t>7.</w:t>
      </w:r>
      <w:r w:rsidR="00783022" w:rsidRPr="00783022">
        <w:rPr>
          <w:rFonts w:eastAsiaTheme="minorEastAsia" w:hint="eastAsia"/>
          <w:noProof w:val="0"/>
          <w:sz w:val="22"/>
          <w:szCs w:val="22"/>
          <w:lang w:eastAsia="zh-CN"/>
        </w:rPr>
        <w:t>1</w:t>
      </w:r>
      <w:r w:rsidR="006F3778" w:rsidRPr="00783022">
        <w:rPr>
          <w:rFonts w:eastAsiaTheme="minorEastAsia"/>
          <w:noProof w:val="0"/>
          <w:sz w:val="22"/>
          <w:szCs w:val="22"/>
          <w:lang w:eastAsia="zh-CN"/>
        </w:rPr>
        <w:t>.</w:t>
      </w:r>
      <w:r w:rsidR="00783022" w:rsidRPr="00783022">
        <w:rPr>
          <w:rFonts w:eastAsiaTheme="minorEastAsia" w:hint="eastAsia"/>
          <w:noProof w:val="0"/>
          <w:sz w:val="22"/>
          <w:szCs w:val="22"/>
          <w:lang w:eastAsia="zh-CN"/>
        </w:rPr>
        <w:t>2</w:t>
      </w:r>
    </w:p>
    <w:p w:rsidR="00DD4444" w:rsidRPr="00C903DC" w:rsidRDefault="00DD4444" w:rsidP="00364A94">
      <w:pPr>
        <w:pBdr>
          <w:bottom w:val="single" w:sz="6" w:space="1" w:color="auto"/>
        </w:pBdr>
        <w:spacing w:line="271" w:lineRule="auto"/>
        <w:ind w:left="1800" w:hanging="1800"/>
        <w:rPr>
          <w:rFonts w:ascii="Arial" w:eastAsia="宋体"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pPr>
        <w:pStyle w:val="1"/>
        <w:spacing w:after="120"/>
        <w:rPr>
          <w:rFonts w:ascii="Times New Roman" w:hAnsi="Times New Roman"/>
          <w:lang w:val="en-US"/>
        </w:rPr>
      </w:pPr>
      <w:r w:rsidRPr="00036743">
        <w:rPr>
          <w:rFonts w:ascii="Times New Roman" w:hAnsi="Times New Roman"/>
          <w:lang w:val="en-US"/>
        </w:rPr>
        <w:t>Introduction</w:t>
      </w:r>
    </w:p>
    <w:p w:rsidR="004358F3" w:rsidRDefault="00DA63D5" w:rsidP="0066726D">
      <w:pPr>
        <w:widowControl w:val="0"/>
        <w:spacing w:before="120" w:after="120" w:line="271" w:lineRule="auto"/>
        <w:jc w:val="both"/>
        <w:rPr>
          <w:rFonts w:eastAsiaTheme="minorEastAsia"/>
          <w:sz w:val="20"/>
          <w:szCs w:val="20"/>
          <w:lang w:eastAsia="zh-CN"/>
        </w:rPr>
      </w:pPr>
      <w:r>
        <w:rPr>
          <w:rFonts w:hint="eastAsia"/>
          <w:sz w:val="20"/>
          <w:szCs w:val="20"/>
        </w:rPr>
        <w:t>In RAN #71, the SID for new radio</w:t>
      </w:r>
      <w:r>
        <w:rPr>
          <w:rFonts w:eastAsiaTheme="minorEastAsia" w:hint="eastAsia"/>
          <w:sz w:val="20"/>
          <w:szCs w:val="20"/>
          <w:lang w:eastAsia="zh-CN"/>
        </w:rPr>
        <w:t xml:space="preserve"> </w:t>
      </w:r>
      <w:r>
        <w:rPr>
          <w:rFonts w:hint="eastAsia"/>
          <w:sz w:val="20"/>
          <w:szCs w:val="20"/>
        </w:rPr>
        <w:t xml:space="preserve">access technology </w:t>
      </w:r>
      <w:r>
        <w:rPr>
          <w:rFonts w:eastAsiaTheme="minorEastAsia" w:hint="eastAsia"/>
          <w:sz w:val="20"/>
          <w:szCs w:val="20"/>
          <w:lang w:eastAsia="zh-CN"/>
        </w:rPr>
        <w:t xml:space="preserve">(RAT) </w:t>
      </w:r>
      <w:r>
        <w:rPr>
          <w:rFonts w:hint="eastAsia"/>
          <w:sz w:val="20"/>
          <w:szCs w:val="20"/>
        </w:rPr>
        <w:t>has been approved</w:t>
      </w:r>
      <w:r w:rsidR="006A2A41">
        <w:rPr>
          <w:rFonts w:eastAsiaTheme="minorEastAsia" w:hint="eastAsia"/>
          <w:sz w:val="20"/>
          <w:szCs w:val="20"/>
          <w:lang w:eastAsia="zh-CN"/>
        </w:rPr>
        <w:t xml:space="preserve"> </w:t>
      </w:r>
      <w:r w:rsidR="007864DA">
        <w:rPr>
          <w:sz w:val="20"/>
          <w:szCs w:val="20"/>
        </w:rPr>
        <w:fldChar w:fldCharType="begin"/>
      </w:r>
      <w:r w:rsidR="006A2A41">
        <w:rPr>
          <w:sz w:val="20"/>
          <w:szCs w:val="20"/>
        </w:rPr>
        <w:instrText xml:space="preserve"> </w:instrText>
      </w:r>
      <w:r w:rsidR="006A2A41">
        <w:rPr>
          <w:rFonts w:hint="eastAsia"/>
          <w:sz w:val="20"/>
          <w:szCs w:val="20"/>
        </w:rPr>
        <w:instrText>REF _Ref450722917 \n \h</w:instrText>
      </w:r>
      <w:r w:rsidR="006A2A41">
        <w:rPr>
          <w:sz w:val="20"/>
          <w:szCs w:val="20"/>
        </w:rPr>
        <w:instrText xml:space="preserve"> </w:instrText>
      </w:r>
      <w:r w:rsidR="007864DA">
        <w:rPr>
          <w:sz w:val="20"/>
          <w:szCs w:val="20"/>
        </w:rPr>
      </w:r>
      <w:r w:rsidR="007864DA">
        <w:rPr>
          <w:sz w:val="20"/>
          <w:szCs w:val="20"/>
        </w:rPr>
        <w:fldChar w:fldCharType="separate"/>
      </w:r>
      <w:r w:rsidR="007B6462">
        <w:rPr>
          <w:sz w:val="20"/>
          <w:szCs w:val="20"/>
        </w:rPr>
        <w:t>[1]</w:t>
      </w:r>
      <w:r w:rsidR="007864DA">
        <w:rPr>
          <w:sz w:val="20"/>
          <w:szCs w:val="20"/>
        </w:rPr>
        <w:fldChar w:fldCharType="end"/>
      </w:r>
      <w:r>
        <w:rPr>
          <w:rFonts w:hint="eastAsia"/>
          <w:sz w:val="20"/>
          <w:szCs w:val="20"/>
        </w:rPr>
        <w:t xml:space="preserve">. The new RAT </w:t>
      </w:r>
      <w:r w:rsidR="004358F3">
        <w:rPr>
          <w:rFonts w:eastAsiaTheme="minorEastAsia" w:hint="eastAsia"/>
          <w:sz w:val="20"/>
          <w:szCs w:val="20"/>
          <w:lang w:eastAsia="zh-CN"/>
        </w:rPr>
        <w:t xml:space="preserve">(NR) </w:t>
      </w:r>
      <w:r w:rsidR="00DA3613">
        <w:rPr>
          <w:rFonts w:eastAsiaTheme="minorEastAsia" w:hint="eastAsia"/>
          <w:sz w:val="20"/>
          <w:szCs w:val="20"/>
          <w:lang w:eastAsia="zh-CN"/>
        </w:rPr>
        <w:t>would</w:t>
      </w:r>
      <w:r>
        <w:rPr>
          <w:rFonts w:hint="eastAsia"/>
          <w:sz w:val="20"/>
          <w:szCs w:val="20"/>
        </w:rPr>
        <w:t xml:space="preserve"> consider frequency rang</w:t>
      </w:r>
      <w:r>
        <w:rPr>
          <w:rFonts w:eastAsiaTheme="minorEastAsia" w:hint="eastAsia"/>
          <w:sz w:val="20"/>
          <w:szCs w:val="20"/>
          <w:lang w:eastAsia="zh-CN"/>
        </w:rPr>
        <w:t>ing</w:t>
      </w:r>
      <w:r>
        <w:rPr>
          <w:rFonts w:hint="eastAsia"/>
          <w:sz w:val="20"/>
          <w:szCs w:val="20"/>
        </w:rPr>
        <w:t xml:space="preserve"> up to 100 GHz</w:t>
      </w:r>
      <w:r>
        <w:rPr>
          <w:rFonts w:eastAsiaTheme="minorEastAsia" w:hint="eastAsia"/>
          <w:sz w:val="20"/>
          <w:szCs w:val="20"/>
          <w:lang w:eastAsia="zh-CN"/>
        </w:rPr>
        <w:t xml:space="preserve"> and support multi-gigabit throughput</w:t>
      </w:r>
      <w:r w:rsidR="006A2A41">
        <w:rPr>
          <w:rFonts w:eastAsiaTheme="minorEastAsia" w:hint="eastAsia"/>
          <w:sz w:val="20"/>
          <w:szCs w:val="20"/>
          <w:lang w:eastAsia="zh-CN"/>
        </w:rPr>
        <w:t xml:space="preserve"> </w:t>
      </w:r>
      <w:r w:rsidR="007864DA">
        <w:rPr>
          <w:rFonts w:eastAsiaTheme="minorEastAsia"/>
          <w:sz w:val="20"/>
          <w:szCs w:val="20"/>
          <w:lang w:eastAsia="zh-CN"/>
        </w:rPr>
        <w:fldChar w:fldCharType="begin"/>
      </w:r>
      <w:r w:rsidR="006A2A41">
        <w:rPr>
          <w:rFonts w:eastAsiaTheme="minorEastAsia"/>
          <w:sz w:val="20"/>
          <w:szCs w:val="20"/>
          <w:lang w:eastAsia="zh-CN"/>
        </w:rPr>
        <w:instrText xml:space="preserve"> </w:instrText>
      </w:r>
      <w:r w:rsidR="006A2A41">
        <w:rPr>
          <w:rFonts w:eastAsiaTheme="minorEastAsia" w:hint="eastAsia"/>
          <w:sz w:val="20"/>
          <w:szCs w:val="20"/>
          <w:lang w:eastAsia="zh-CN"/>
        </w:rPr>
        <w:instrText>REF _Ref450722931 \n \h</w:instrText>
      </w:r>
      <w:r w:rsidR="006A2A41">
        <w:rPr>
          <w:rFonts w:eastAsiaTheme="minorEastAsia"/>
          <w:sz w:val="20"/>
          <w:szCs w:val="20"/>
          <w:lang w:eastAsia="zh-CN"/>
        </w:rPr>
        <w:instrText xml:space="preserve"> </w:instrText>
      </w:r>
      <w:r w:rsidR="007864DA">
        <w:rPr>
          <w:rFonts w:eastAsiaTheme="minorEastAsia"/>
          <w:sz w:val="20"/>
          <w:szCs w:val="20"/>
          <w:lang w:eastAsia="zh-CN"/>
        </w:rPr>
      </w:r>
      <w:r w:rsidR="007864DA">
        <w:rPr>
          <w:rFonts w:eastAsiaTheme="minorEastAsia"/>
          <w:sz w:val="20"/>
          <w:szCs w:val="20"/>
          <w:lang w:eastAsia="zh-CN"/>
        </w:rPr>
        <w:fldChar w:fldCharType="separate"/>
      </w:r>
      <w:r w:rsidR="007B6462">
        <w:rPr>
          <w:rFonts w:eastAsiaTheme="minorEastAsia"/>
          <w:sz w:val="20"/>
          <w:szCs w:val="20"/>
          <w:lang w:eastAsia="zh-CN"/>
        </w:rPr>
        <w:t>[2]</w:t>
      </w:r>
      <w:r w:rsidR="007864DA">
        <w:rPr>
          <w:rFonts w:eastAsiaTheme="minorEastAsia"/>
          <w:sz w:val="20"/>
          <w:szCs w:val="20"/>
          <w:lang w:eastAsia="zh-CN"/>
        </w:rPr>
        <w:fldChar w:fldCharType="end"/>
      </w:r>
      <w:r>
        <w:rPr>
          <w:rFonts w:eastAsiaTheme="minorEastAsia" w:hint="eastAsia"/>
          <w:sz w:val="20"/>
          <w:szCs w:val="20"/>
          <w:lang w:eastAsia="zh-CN"/>
        </w:rPr>
        <w:t>. In order to achieve th</w:t>
      </w:r>
      <w:r w:rsidR="004358F3">
        <w:rPr>
          <w:rFonts w:eastAsiaTheme="minorEastAsia" w:hint="eastAsia"/>
          <w:sz w:val="20"/>
          <w:szCs w:val="20"/>
          <w:lang w:eastAsia="zh-CN"/>
        </w:rPr>
        <w:t>ese</w:t>
      </w:r>
      <w:r>
        <w:rPr>
          <w:rFonts w:eastAsiaTheme="minorEastAsia" w:hint="eastAsia"/>
          <w:sz w:val="20"/>
          <w:szCs w:val="20"/>
          <w:lang w:eastAsia="zh-CN"/>
        </w:rPr>
        <w:t xml:space="preserve"> </w:t>
      </w:r>
      <w:r w:rsidR="004358F3">
        <w:rPr>
          <w:rFonts w:eastAsiaTheme="minorEastAsia" w:hint="eastAsia"/>
          <w:sz w:val="20"/>
          <w:szCs w:val="20"/>
          <w:lang w:eastAsia="zh-CN"/>
        </w:rPr>
        <w:t>targets,</w:t>
      </w:r>
      <w:r>
        <w:rPr>
          <w:rFonts w:eastAsiaTheme="minorEastAsia" w:hint="eastAsia"/>
          <w:sz w:val="20"/>
          <w:szCs w:val="20"/>
          <w:lang w:eastAsia="zh-CN"/>
        </w:rPr>
        <w:t xml:space="preserve"> </w:t>
      </w:r>
      <w:r w:rsidR="004358F3">
        <w:rPr>
          <w:rFonts w:eastAsiaTheme="minorEastAsia" w:hint="eastAsia"/>
          <w:sz w:val="20"/>
          <w:szCs w:val="20"/>
          <w:lang w:eastAsia="zh-CN"/>
        </w:rPr>
        <w:t>s</w:t>
      </w:r>
      <w:r>
        <w:rPr>
          <w:rFonts w:eastAsiaTheme="minorEastAsia" w:hint="eastAsia"/>
          <w:sz w:val="20"/>
          <w:szCs w:val="20"/>
          <w:lang w:eastAsia="zh-CN"/>
        </w:rPr>
        <w:t>everal novel MIMO-related technologies, such as massive MIMO, hybrid beam</w:t>
      </w:r>
      <w:r w:rsidR="004358F3">
        <w:rPr>
          <w:rFonts w:eastAsiaTheme="minorEastAsia" w:hint="eastAsia"/>
          <w:sz w:val="20"/>
          <w:szCs w:val="20"/>
          <w:lang w:eastAsia="zh-CN"/>
        </w:rPr>
        <w:t>-</w:t>
      </w:r>
      <w:r>
        <w:rPr>
          <w:rFonts w:eastAsiaTheme="minorEastAsia" w:hint="eastAsia"/>
          <w:sz w:val="20"/>
          <w:szCs w:val="20"/>
          <w:lang w:eastAsia="zh-CN"/>
        </w:rPr>
        <w:t>forming, are mentioned</w:t>
      </w:r>
      <w:r w:rsidR="004358F3">
        <w:rPr>
          <w:rFonts w:eastAsiaTheme="minorEastAsia" w:hint="eastAsia"/>
          <w:sz w:val="20"/>
          <w:szCs w:val="20"/>
          <w:lang w:eastAsia="zh-CN"/>
        </w:rPr>
        <w:t xml:space="preserve"> in RAN1 #84-BIS</w:t>
      </w:r>
      <w:r>
        <w:rPr>
          <w:rFonts w:eastAsiaTheme="minorEastAsia" w:hint="eastAsia"/>
          <w:sz w:val="20"/>
          <w:szCs w:val="20"/>
          <w:lang w:eastAsia="zh-CN"/>
        </w:rPr>
        <w:t xml:space="preserve">. </w:t>
      </w:r>
      <w:r w:rsidR="00EC41D1">
        <w:rPr>
          <w:rFonts w:eastAsiaTheme="minorEastAsia" w:hint="eastAsia"/>
          <w:sz w:val="20"/>
          <w:szCs w:val="20"/>
          <w:lang w:eastAsia="zh-CN"/>
        </w:rPr>
        <w:t xml:space="preserve">These MIMO-related technologies </w:t>
      </w:r>
      <w:r w:rsidR="00C80EB9">
        <w:rPr>
          <w:rFonts w:eastAsiaTheme="minorEastAsia" w:hint="eastAsia"/>
          <w:sz w:val="20"/>
          <w:szCs w:val="20"/>
          <w:lang w:eastAsia="zh-CN"/>
        </w:rPr>
        <w:t>are</w:t>
      </w:r>
      <w:r w:rsidR="006A2A41">
        <w:rPr>
          <w:rFonts w:eastAsiaTheme="minorEastAsia" w:hint="eastAsia"/>
          <w:sz w:val="20"/>
          <w:szCs w:val="20"/>
          <w:lang w:eastAsia="zh-CN"/>
        </w:rPr>
        <w:t xml:space="preserve"> committed to compensating</w:t>
      </w:r>
      <w:r w:rsidR="00EC41D1">
        <w:rPr>
          <w:rFonts w:eastAsiaTheme="minorEastAsia" w:hint="eastAsia"/>
          <w:sz w:val="20"/>
          <w:szCs w:val="20"/>
          <w:lang w:eastAsia="zh-CN"/>
        </w:rPr>
        <w:t xml:space="preserve"> the huge path loss induced by high </w:t>
      </w:r>
      <w:r w:rsidR="00A653DF">
        <w:rPr>
          <w:rFonts w:eastAsiaTheme="minorEastAsia" w:hint="eastAsia"/>
          <w:sz w:val="20"/>
          <w:szCs w:val="20"/>
          <w:lang w:eastAsia="zh-CN"/>
        </w:rPr>
        <w:t>frequency and</w:t>
      </w:r>
      <w:r w:rsidR="006A2A41">
        <w:rPr>
          <w:rFonts w:eastAsiaTheme="minorEastAsia" w:hint="eastAsia"/>
          <w:sz w:val="20"/>
          <w:szCs w:val="20"/>
          <w:lang w:eastAsia="zh-CN"/>
        </w:rPr>
        <w:t xml:space="preserve"> exponentially improving</w:t>
      </w:r>
      <w:r w:rsidR="00EC41D1">
        <w:rPr>
          <w:rFonts w:eastAsiaTheme="minorEastAsia" w:hint="eastAsia"/>
          <w:sz w:val="20"/>
          <w:szCs w:val="20"/>
          <w:lang w:eastAsia="zh-CN"/>
        </w:rPr>
        <w:t xml:space="preserve"> spectral e</w:t>
      </w:r>
      <w:r w:rsidR="006A2A41">
        <w:rPr>
          <w:rFonts w:eastAsiaTheme="minorEastAsia" w:hint="eastAsia"/>
          <w:sz w:val="20"/>
          <w:szCs w:val="20"/>
          <w:lang w:eastAsia="zh-CN"/>
        </w:rPr>
        <w:t>fficiency</w:t>
      </w:r>
      <w:r w:rsidR="00A653DF">
        <w:rPr>
          <w:rFonts w:eastAsiaTheme="minorEastAsia" w:hint="eastAsia"/>
          <w:sz w:val="20"/>
          <w:szCs w:val="20"/>
          <w:lang w:eastAsia="zh-CN"/>
        </w:rPr>
        <w:t>,</w:t>
      </w:r>
      <w:r w:rsidR="006A2A41">
        <w:rPr>
          <w:rFonts w:eastAsiaTheme="minorEastAsia" w:hint="eastAsia"/>
          <w:sz w:val="20"/>
          <w:szCs w:val="20"/>
          <w:lang w:eastAsia="zh-CN"/>
        </w:rPr>
        <w:t xml:space="preserve"> and consequently</w:t>
      </w:r>
      <w:r w:rsidR="00C80EB9">
        <w:rPr>
          <w:rFonts w:eastAsiaTheme="minorEastAsia" w:hint="eastAsia"/>
          <w:sz w:val="20"/>
          <w:szCs w:val="20"/>
          <w:lang w:eastAsia="zh-CN"/>
        </w:rPr>
        <w:t xml:space="preserve"> </w:t>
      </w:r>
      <w:r w:rsidR="00A653DF">
        <w:rPr>
          <w:rFonts w:eastAsiaTheme="minorEastAsia" w:hint="eastAsia"/>
          <w:sz w:val="20"/>
          <w:szCs w:val="20"/>
          <w:lang w:eastAsia="zh-CN"/>
        </w:rPr>
        <w:t xml:space="preserve">they </w:t>
      </w:r>
      <w:r w:rsidR="00EC41D1">
        <w:rPr>
          <w:rFonts w:eastAsiaTheme="minorEastAsia" w:hint="eastAsia"/>
          <w:sz w:val="20"/>
          <w:szCs w:val="20"/>
          <w:lang w:eastAsia="zh-CN"/>
        </w:rPr>
        <w:t xml:space="preserve">become the essential topic for NR, like new waveform and multi-user sharing access approaches.    </w:t>
      </w:r>
    </w:p>
    <w:p w:rsidR="0001686F" w:rsidRPr="00316A17" w:rsidRDefault="004358F3" w:rsidP="00691354">
      <w:pPr>
        <w:widowControl w:val="0"/>
        <w:spacing w:before="120" w:after="120" w:line="271" w:lineRule="auto"/>
        <w:jc w:val="both"/>
        <w:rPr>
          <w:sz w:val="22"/>
          <w:szCs w:val="22"/>
          <w:lang w:eastAsia="ko-KR"/>
        </w:rPr>
      </w:pPr>
      <w:r>
        <w:rPr>
          <w:rFonts w:eastAsiaTheme="minorEastAsia" w:hint="eastAsia"/>
          <w:sz w:val="20"/>
          <w:szCs w:val="20"/>
          <w:lang w:eastAsia="zh-CN"/>
        </w:rPr>
        <w:t xml:space="preserve">The evaluation assumption for NR MIMO, as a basis of the performance analysis, should be specified for the subsequent simulation evaluation. </w:t>
      </w:r>
      <w:r w:rsidR="001238DE">
        <w:rPr>
          <w:rFonts w:eastAsiaTheme="minorEastAsia" w:hint="eastAsia"/>
          <w:sz w:val="20"/>
          <w:szCs w:val="20"/>
          <w:lang w:eastAsia="zh-CN"/>
        </w:rPr>
        <w:t>Therefore,</w:t>
      </w:r>
      <w:r>
        <w:rPr>
          <w:rFonts w:eastAsiaTheme="minorEastAsia" w:hint="eastAsia"/>
          <w:sz w:val="20"/>
          <w:szCs w:val="20"/>
          <w:lang w:eastAsia="zh-CN"/>
        </w:rPr>
        <w:t xml:space="preserve"> </w:t>
      </w:r>
      <w:r w:rsidR="001238DE">
        <w:rPr>
          <w:rFonts w:eastAsiaTheme="minorEastAsia" w:hint="eastAsia"/>
          <w:sz w:val="20"/>
          <w:szCs w:val="20"/>
          <w:lang w:eastAsia="zh-CN"/>
        </w:rPr>
        <w:t xml:space="preserve">this </w:t>
      </w:r>
      <w:r w:rsidR="0066726D">
        <w:rPr>
          <w:sz w:val="22"/>
          <w:szCs w:val="22"/>
        </w:rPr>
        <w:t>contrib</w:t>
      </w:r>
      <w:r w:rsidR="001238DE">
        <w:rPr>
          <w:sz w:val="22"/>
          <w:szCs w:val="22"/>
        </w:rPr>
        <w:t>ution</w:t>
      </w:r>
      <w:r w:rsidR="001238DE">
        <w:rPr>
          <w:rFonts w:eastAsiaTheme="minorEastAsia" w:hint="eastAsia"/>
          <w:sz w:val="22"/>
          <w:szCs w:val="22"/>
          <w:lang w:eastAsia="zh-CN"/>
        </w:rPr>
        <w:t xml:space="preserve"> elaborates</w:t>
      </w:r>
      <w:r w:rsidR="00194DE4">
        <w:rPr>
          <w:rFonts w:eastAsiaTheme="minorEastAsia" w:hint="eastAsia"/>
          <w:sz w:val="22"/>
          <w:szCs w:val="22"/>
          <w:lang w:eastAsia="zh-CN"/>
        </w:rPr>
        <w:t xml:space="preserve"> NR </w:t>
      </w:r>
      <w:r w:rsidR="00FF192B">
        <w:rPr>
          <w:rFonts w:eastAsiaTheme="minorEastAsia" w:hint="eastAsia"/>
          <w:sz w:val="22"/>
          <w:szCs w:val="22"/>
          <w:lang w:eastAsia="zh-CN"/>
        </w:rPr>
        <w:t xml:space="preserve">MIMO-related </w:t>
      </w:r>
      <w:r w:rsidR="00194DE4">
        <w:rPr>
          <w:rFonts w:eastAsiaTheme="minorEastAsia" w:hint="eastAsia"/>
          <w:sz w:val="22"/>
          <w:szCs w:val="22"/>
          <w:lang w:eastAsia="zh-CN"/>
        </w:rPr>
        <w:t xml:space="preserve">evaluation </w:t>
      </w:r>
      <w:r w:rsidR="00FF192B">
        <w:rPr>
          <w:rFonts w:eastAsiaTheme="minorEastAsia" w:hint="eastAsia"/>
          <w:sz w:val="22"/>
          <w:szCs w:val="22"/>
          <w:lang w:eastAsia="zh-CN"/>
        </w:rPr>
        <w:t>assumption</w:t>
      </w:r>
      <w:bookmarkStart w:id="3" w:name="OLE_LINK1"/>
      <w:bookmarkStart w:id="4" w:name="OLE_LINK2"/>
      <w:r w:rsidR="00691354">
        <w:rPr>
          <w:rFonts w:eastAsiaTheme="minorEastAsia" w:hint="eastAsia"/>
          <w:sz w:val="22"/>
          <w:szCs w:val="22"/>
          <w:lang w:eastAsia="zh-CN"/>
        </w:rPr>
        <w:t xml:space="preserve">. </w:t>
      </w:r>
    </w:p>
    <w:p w:rsidR="00AE1223" w:rsidRDefault="00AE1223" w:rsidP="00C95ED9">
      <w:pPr>
        <w:pStyle w:val="1"/>
        <w:spacing w:after="120"/>
        <w:rPr>
          <w:rFonts w:ascii="Times New Roman" w:hAnsi="Times New Roman"/>
          <w:lang w:val="en-US"/>
        </w:rPr>
      </w:pPr>
      <w:r>
        <w:rPr>
          <w:rFonts w:ascii="Times New Roman" w:hAnsi="Times New Roman"/>
          <w:lang w:val="en-US"/>
        </w:rPr>
        <w:t>Discussion</w:t>
      </w:r>
    </w:p>
    <w:p w:rsidR="00691354" w:rsidRDefault="00691354" w:rsidP="004A32B1">
      <w:pPr>
        <w:widowControl w:val="0"/>
        <w:spacing w:before="120" w:line="271" w:lineRule="auto"/>
        <w:jc w:val="both"/>
        <w:rPr>
          <w:rFonts w:eastAsiaTheme="minorEastAsia"/>
          <w:sz w:val="20"/>
          <w:szCs w:val="20"/>
          <w:lang w:eastAsia="zh-CN"/>
        </w:rPr>
      </w:pPr>
      <w:r>
        <w:rPr>
          <w:rFonts w:eastAsiaTheme="minorEastAsia" w:hint="eastAsia"/>
          <w:sz w:val="22"/>
          <w:szCs w:val="22"/>
          <w:lang w:val="en-US" w:eastAsia="zh-CN"/>
        </w:rPr>
        <w:t xml:space="preserve">In this </w:t>
      </w:r>
      <w:r w:rsidRPr="00691354">
        <w:rPr>
          <w:rFonts w:eastAsiaTheme="minorEastAsia" w:hint="eastAsia"/>
          <w:sz w:val="20"/>
          <w:szCs w:val="20"/>
          <w:lang w:eastAsia="zh-CN"/>
        </w:rPr>
        <w:t>contribution</w:t>
      </w:r>
      <w:r w:rsidR="00BA652D">
        <w:rPr>
          <w:rFonts w:eastAsiaTheme="minorEastAsia" w:hint="eastAsia"/>
          <w:sz w:val="20"/>
          <w:szCs w:val="20"/>
          <w:lang w:eastAsia="zh-CN"/>
        </w:rPr>
        <w:t>, TX/RX de</w:t>
      </w:r>
      <w:bookmarkStart w:id="5" w:name="_GoBack"/>
      <w:bookmarkEnd w:id="5"/>
      <w:r w:rsidR="00BA652D">
        <w:rPr>
          <w:rFonts w:eastAsiaTheme="minorEastAsia" w:hint="eastAsia"/>
          <w:sz w:val="20"/>
          <w:szCs w:val="20"/>
          <w:lang w:eastAsia="zh-CN"/>
        </w:rPr>
        <w:t>dicated statements of antenna elements, BS transmission power and</w:t>
      </w:r>
      <w:r w:rsidR="004A32B1">
        <w:rPr>
          <w:rFonts w:eastAsiaTheme="minorEastAsia" w:hint="eastAsia"/>
          <w:sz w:val="20"/>
          <w:szCs w:val="20"/>
          <w:lang w:eastAsia="zh-CN"/>
        </w:rPr>
        <w:t xml:space="preserve"> </w:t>
      </w:r>
      <w:bookmarkStart w:id="6" w:name="OLE_LINK4"/>
      <w:bookmarkStart w:id="7" w:name="OLE_LINK5"/>
      <w:r w:rsidR="004A32B1">
        <w:rPr>
          <w:rFonts w:eastAsiaTheme="minorEastAsia" w:hint="eastAsia"/>
          <w:sz w:val="20"/>
          <w:szCs w:val="20"/>
          <w:lang w:eastAsia="zh-CN"/>
        </w:rPr>
        <w:t>non-ideal front-end</w:t>
      </w:r>
      <w:bookmarkEnd w:id="6"/>
      <w:bookmarkEnd w:id="7"/>
      <w:r w:rsidR="004A32B1">
        <w:rPr>
          <w:rFonts w:eastAsiaTheme="minorEastAsia" w:hint="eastAsia"/>
          <w:sz w:val="20"/>
          <w:szCs w:val="20"/>
          <w:lang w:eastAsia="zh-CN"/>
        </w:rPr>
        <w:t xml:space="preserve"> models</w:t>
      </w:r>
      <w:r>
        <w:rPr>
          <w:rFonts w:eastAsiaTheme="minorEastAsia" w:hint="eastAsia"/>
          <w:sz w:val="20"/>
          <w:szCs w:val="20"/>
          <w:lang w:eastAsia="zh-CN"/>
        </w:rPr>
        <w:t xml:space="preserve"> are </w:t>
      </w:r>
      <w:r w:rsidR="004A32B1">
        <w:rPr>
          <w:rFonts w:eastAsiaTheme="minorEastAsia" w:hint="eastAsia"/>
          <w:sz w:val="20"/>
          <w:szCs w:val="20"/>
          <w:lang w:eastAsia="zh-CN"/>
        </w:rPr>
        <w:t>discussed</w:t>
      </w:r>
      <w:r>
        <w:rPr>
          <w:rFonts w:eastAsiaTheme="minorEastAsia" w:hint="eastAsia"/>
          <w:sz w:val="20"/>
          <w:szCs w:val="20"/>
          <w:lang w:eastAsia="zh-CN"/>
        </w:rPr>
        <w:t xml:space="preserve"> as follows</w:t>
      </w:r>
      <w:r w:rsidR="00194DE4">
        <w:rPr>
          <w:rFonts w:eastAsiaTheme="minorEastAsia" w:hint="eastAsia"/>
          <w:sz w:val="20"/>
          <w:szCs w:val="20"/>
          <w:lang w:eastAsia="zh-CN"/>
        </w:rPr>
        <w:t xml:space="preserve"> for </w:t>
      </w:r>
      <w:r w:rsidR="004A32B1">
        <w:rPr>
          <w:rFonts w:eastAsiaTheme="minorEastAsia" w:hint="eastAsia"/>
          <w:sz w:val="20"/>
          <w:szCs w:val="20"/>
          <w:lang w:eastAsia="zh-CN"/>
        </w:rPr>
        <w:t>t</w:t>
      </w:r>
      <w:r w:rsidR="00194DE4">
        <w:rPr>
          <w:rFonts w:eastAsiaTheme="minorEastAsia" w:hint="eastAsia"/>
          <w:sz w:val="20"/>
          <w:szCs w:val="20"/>
          <w:lang w:eastAsia="zh-CN"/>
        </w:rPr>
        <w:t>he NR evaluation assumption for MIMO-related issues</w:t>
      </w:r>
      <w:r>
        <w:rPr>
          <w:rFonts w:eastAsiaTheme="minorEastAsia" w:hint="eastAsia"/>
          <w:sz w:val="20"/>
          <w:szCs w:val="20"/>
          <w:lang w:eastAsia="zh-CN"/>
        </w:rPr>
        <w:t xml:space="preserve">: </w:t>
      </w:r>
    </w:p>
    <w:p w:rsidR="00194271" w:rsidRPr="004A32B1" w:rsidRDefault="00194271" w:rsidP="00194271">
      <w:pPr>
        <w:ind w:left="425" w:firstLine="295"/>
        <w:rPr>
          <w:rFonts w:eastAsiaTheme="minorEastAsia"/>
          <w:lang w:eastAsia="zh-CN"/>
        </w:rPr>
      </w:pPr>
    </w:p>
    <w:p w:rsidR="001238DE" w:rsidRPr="00691354" w:rsidRDefault="00691354" w:rsidP="00691354">
      <w:pPr>
        <w:pStyle w:val="aff1"/>
        <w:ind w:firstLineChars="0" w:firstLine="0"/>
        <w:rPr>
          <w:rFonts w:asciiTheme="minorEastAsia" w:eastAsiaTheme="minorEastAsia" w:hAnsiTheme="minorEastAsia"/>
          <w:i/>
          <w:sz w:val="22"/>
          <w:szCs w:val="22"/>
          <w:u w:val="single"/>
          <w:lang w:eastAsia="zh-CN"/>
        </w:rPr>
      </w:pPr>
      <w:r w:rsidRPr="00691354">
        <w:rPr>
          <w:rFonts w:hint="eastAsia"/>
          <w:i/>
          <w:sz w:val="22"/>
          <w:szCs w:val="22"/>
          <w:u w:val="single"/>
        </w:rPr>
        <w:t xml:space="preserve">TX/RX dedicated </w:t>
      </w:r>
      <w:r w:rsidRPr="00691354">
        <w:rPr>
          <w:i/>
          <w:sz w:val="22"/>
          <w:szCs w:val="22"/>
          <w:u w:val="single"/>
        </w:rPr>
        <w:t>statements</w:t>
      </w:r>
      <w:r w:rsidRPr="00691354">
        <w:rPr>
          <w:rFonts w:hint="eastAsia"/>
          <w:i/>
          <w:sz w:val="22"/>
          <w:szCs w:val="22"/>
          <w:u w:val="single"/>
        </w:rPr>
        <w:t xml:space="preserve"> of antenna elements</w:t>
      </w:r>
    </w:p>
    <w:p w:rsidR="00DA3613" w:rsidRPr="000A540F" w:rsidRDefault="00DA3613" w:rsidP="00DA3613">
      <w:pPr>
        <w:widowControl w:val="0"/>
        <w:spacing w:before="120" w:after="120" w:line="271" w:lineRule="auto"/>
        <w:jc w:val="both"/>
        <w:rPr>
          <w:rFonts w:eastAsiaTheme="minorEastAsia"/>
          <w:sz w:val="20"/>
          <w:szCs w:val="20"/>
          <w:lang w:eastAsia="zh-CN"/>
        </w:rPr>
      </w:pPr>
      <w:r w:rsidRPr="000A540F">
        <w:rPr>
          <w:rFonts w:eastAsiaTheme="minorEastAsia" w:hint="eastAsia"/>
          <w:sz w:val="20"/>
          <w:szCs w:val="20"/>
          <w:lang w:eastAsia="zh-CN"/>
        </w:rPr>
        <w:t xml:space="preserve">In </w:t>
      </w:r>
      <w:r w:rsidR="007864DA">
        <w:rPr>
          <w:rFonts w:eastAsiaTheme="minorEastAsia"/>
          <w:sz w:val="20"/>
          <w:szCs w:val="20"/>
          <w:lang w:eastAsia="zh-CN"/>
        </w:rPr>
        <w:fldChar w:fldCharType="begin"/>
      </w:r>
      <w:r w:rsidR="00627A02">
        <w:rPr>
          <w:rFonts w:eastAsiaTheme="minorEastAsia"/>
          <w:sz w:val="20"/>
          <w:szCs w:val="20"/>
          <w:lang w:eastAsia="zh-CN"/>
        </w:rPr>
        <w:instrText xml:space="preserve"> </w:instrText>
      </w:r>
      <w:r w:rsidR="00627A02">
        <w:rPr>
          <w:rFonts w:eastAsiaTheme="minorEastAsia" w:hint="eastAsia"/>
          <w:sz w:val="20"/>
          <w:szCs w:val="20"/>
          <w:lang w:eastAsia="zh-CN"/>
        </w:rPr>
        <w:instrText>REF _Ref450723259 \n \h</w:instrText>
      </w:r>
      <w:r w:rsidR="00627A02">
        <w:rPr>
          <w:rFonts w:eastAsiaTheme="minorEastAsia"/>
          <w:sz w:val="20"/>
          <w:szCs w:val="20"/>
          <w:lang w:eastAsia="zh-CN"/>
        </w:rPr>
        <w:instrText xml:space="preserve"> </w:instrText>
      </w:r>
      <w:r w:rsidR="007864DA">
        <w:rPr>
          <w:rFonts w:eastAsiaTheme="minorEastAsia"/>
          <w:sz w:val="20"/>
          <w:szCs w:val="20"/>
          <w:lang w:eastAsia="zh-CN"/>
        </w:rPr>
      </w:r>
      <w:r w:rsidR="007864DA">
        <w:rPr>
          <w:rFonts w:eastAsiaTheme="minorEastAsia"/>
          <w:sz w:val="20"/>
          <w:szCs w:val="20"/>
          <w:lang w:eastAsia="zh-CN"/>
        </w:rPr>
        <w:fldChar w:fldCharType="separate"/>
      </w:r>
      <w:r w:rsidR="007B6462">
        <w:rPr>
          <w:rFonts w:eastAsiaTheme="minorEastAsia"/>
          <w:sz w:val="20"/>
          <w:szCs w:val="20"/>
          <w:lang w:eastAsia="zh-CN"/>
        </w:rPr>
        <w:t>[3]</w:t>
      </w:r>
      <w:r w:rsidR="007864DA">
        <w:rPr>
          <w:rFonts w:eastAsiaTheme="minorEastAsia"/>
          <w:sz w:val="20"/>
          <w:szCs w:val="20"/>
          <w:lang w:eastAsia="zh-CN"/>
        </w:rPr>
        <w:fldChar w:fldCharType="end"/>
      </w:r>
      <w:r w:rsidRPr="000A540F">
        <w:rPr>
          <w:rFonts w:eastAsiaTheme="minorEastAsia" w:hint="eastAsia"/>
          <w:sz w:val="20"/>
          <w:szCs w:val="20"/>
          <w:lang w:eastAsia="zh-CN"/>
        </w:rPr>
        <w:t>, one kind of</w:t>
      </w:r>
      <w:r w:rsidRPr="000A540F">
        <w:rPr>
          <w:rFonts w:eastAsiaTheme="minorEastAsia"/>
          <w:sz w:val="20"/>
          <w:szCs w:val="20"/>
          <w:lang w:eastAsia="zh-CN"/>
        </w:rPr>
        <w:t xml:space="preserve"> Uniform 1D/2D rectangular panel array model</w:t>
      </w:r>
      <w:r w:rsidRPr="000A540F">
        <w:rPr>
          <w:rFonts w:eastAsiaTheme="minorEastAsia" w:hint="eastAsia"/>
          <w:sz w:val="20"/>
          <w:szCs w:val="20"/>
          <w:lang w:eastAsia="zh-CN"/>
        </w:rPr>
        <w:t>s</w:t>
      </w:r>
      <w:r w:rsidRPr="000A540F">
        <w:rPr>
          <w:rFonts w:eastAsiaTheme="minorEastAsia"/>
          <w:sz w:val="20"/>
          <w:szCs w:val="20"/>
          <w:lang w:eastAsia="zh-CN"/>
        </w:rPr>
        <w:t xml:space="preserve"> for NR evaluations </w:t>
      </w:r>
      <w:r w:rsidRPr="000A540F">
        <w:rPr>
          <w:rFonts w:eastAsiaTheme="minorEastAsia" w:hint="eastAsia"/>
          <w:sz w:val="20"/>
          <w:szCs w:val="20"/>
          <w:lang w:eastAsia="zh-CN"/>
        </w:rPr>
        <w:t>have been approved</w:t>
      </w:r>
      <w:r w:rsidRPr="000A540F">
        <w:rPr>
          <w:rFonts w:eastAsiaTheme="minorEastAsia"/>
          <w:sz w:val="20"/>
          <w:szCs w:val="20"/>
          <w:lang w:eastAsia="zh-CN"/>
        </w:rPr>
        <w:t xml:space="preserve"> with the purpose </w:t>
      </w:r>
      <w:r w:rsidR="000B2A8F">
        <w:rPr>
          <w:rFonts w:eastAsiaTheme="minorEastAsia" w:hint="eastAsia"/>
          <w:sz w:val="20"/>
          <w:szCs w:val="20"/>
          <w:lang w:eastAsia="zh-CN"/>
        </w:rPr>
        <w:t>of</w:t>
      </w:r>
      <w:r w:rsidRPr="000A540F">
        <w:rPr>
          <w:rFonts w:eastAsiaTheme="minorEastAsia"/>
          <w:sz w:val="20"/>
          <w:szCs w:val="20"/>
          <w:lang w:eastAsia="zh-CN"/>
        </w:rPr>
        <w:t xml:space="preserve"> allow</w:t>
      </w:r>
      <w:r w:rsidR="000B2A8F">
        <w:rPr>
          <w:rFonts w:eastAsiaTheme="minorEastAsia" w:hint="eastAsia"/>
          <w:sz w:val="20"/>
          <w:szCs w:val="20"/>
          <w:lang w:eastAsia="zh-CN"/>
        </w:rPr>
        <w:t>ing</w:t>
      </w:r>
      <w:r w:rsidRPr="000A540F">
        <w:rPr>
          <w:rFonts w:eastAsiaTheme="minorEastAsia"/>
          <w:sz w:val="20"/>
          <w:szCs w:val="20"/>
          <w:lang w:eastAsia="zh-CN"/>
        </w:rPr>
        <w:t xml:space="preserve"> for more freedom in the </w:t>
      </w:r>
      <w:r w:rsidRPr="00DA3613">
        <w:rPr>
          <w:rFonts w:eastAsiaTheme="minorEastAsia"/>
          <w:sz w:val="20"/>
          <w:szCs w:val="20"/>
          <w:lang w:eastAsia="zh-CN"/>
        </w:rPr>
        <w:t>placement</w:t>
      </w:r>
      <w:r w:rsidRPr="000A540F">
        <w:rPr>
          <w:rFonts w:eastAsiaTheme="minorEastAsia"/>
          <w:sz w:val="20"/>
          <w:szCs w:val="20"/>
          <w:lang w:eastAsia="zh-CN"/>
        </w:rPr>
        <w:t xml:space="preserve"> of antennas</w:t>
      </w:r>
      <w:r w:rsidRPr="000A540F">
        <w:rPr>
          <w:rFonts w:eastAsiaTheme="minorEastAsia" w:hint="eastAsia"/>
          <w:sz w:val="20"/>
          <w:szCs w:val="20"/>
          <w:lang w:eastAsia="zh-CN"/>
        </w:rPr>
        <w:t>. To be more specific, this</w:t>
      </w:r>
      <w:r w:rsidRPr="000A540F">
        <w:rPr>
          <w:rFonts w:eastAsiaTheme="minorEastAsia"/>
          <w:sz w:val="20"/>
          <w:szCs w:val="20"/>
          <w:lang w:eastAsia="zh-CN"/>
        </w:rPr>
        <w:t xml:space="preserve"> antenna panel array has (M</w:t>
      </w:r>
      <w:r w:rsidRPr="00512B4A">
        <w:rPr>
          <w:rFonts w:eastAsiaTheme="minorEastAsia"/>
          <w:sz w:val="20"/>
          <w:szCs w:val="20"/>
          <w:vertAlign w:val="subscript"/>
          <w:lang w:eastAsia="zh-CN"/>
        </w:rPr>
        <w:t>g</w:t>
      </w:r>
      <w:r w:rsidRPr="000A540F">
        <w:rPr>
          <w:rFonts w:eastAsiaTheme="minorEastAsia"/>
          <w:sz w:val="20"/>
          <w:szCs w:val="20"/>
          <w:lang w:eastAsia="zh-CN"/>
        </w:rPr>
        <w:t>,N</w:t>
      </w:r>
      <w:r w:rsidRPr="00512B4A">
        <w:rPr>
          <w:rFonts w:eastAsiaTheme="minorEastAsia"/>
          <w:sz w:val="20"/>
          <w:szCs w:val="20"/>
          <w:vertAlign w:val="subscript"/>
          <w:lang w:eastAsia="zh-CN"/>
        </w:rPr>
        <w:t>g</w:t>
      </w:r>
      <w:r w:rsidRPr="000A540F">
        <w:rPr>
          <w:rFonts w:eastAsiaTheme="minorEastAsia"/>
          <w:sz w:val="20"/>
          <w:szCs w:val="20"/>
          <w:lang w:eastAsia="zh-CN"/>
        </w:rPr>
        <w:t>) antenna panels per column and row respectively and uniform (d</w:t>
      </w:r>
      <w:r w:rsidRPr="00512B4A">
        <w:rPr>
          <w:rFonts w:eastAsiaTheme="minorEastAsia"/>
          <w:sz w:val="20"/>
          <w:szCs w:val="20"/>
          <w:vertAlign w:val="subscript"/>
          <w:lang w:eastAsia="zh-CN"/>
        </w:rPr>
        <w:t>g,H</w:t>
      </w:r>
      <w:r w:rsidRPr="000A540F">
        <w:rPr>
          <w:rFonts w:eastAsiaTheme="minorEastAsia"/>
          <w:sz w:val="20"/>
          <w:szCs w:val="20"/>
          <w:lang w:eastAsia="zh-CN"/>
        </w:rPr>
        <w:t>, d</w:t>
      </w:r>
      <w:r w:rsidRPr="00512B4A">
        <w:rPr>
          <w:rFonts w:eastAsiaTheme="minorEastAsia"/>
          <w:sz w:val="20"/>
          <w:szCs w:val="20"/>
          <w:vertAlign w:val="subscript"/>
          <w:lang w:eastAsia="zh-CN"/>
        </w:rPr>
        <w:t>g,V</w:t>
      </w:r>
      <w:r w:rsidRPr="000A540F">
        <w:rPr>
          <w:rFonts w:eastAsiaTheme="minorEastAsia"/>
          <w:sz w:val="20"/>
          <w:szCs w:val="20"/>
          <w:lang w:eastAsia="zh-CN"/>
        </w:rPr>
        <w:t>) panel spacing</w:t>
      </w:r>
      <w:r w:rsidRPr="000A540F">
        <w:rPr>
          <w:rFonts w:eastAsiaTheme="minorEastAsia" w:hint="eastAsia"/>
          <w:sz w:val="20"/>
          <w:szCs w:val="20"/>
          <w:lang w:eastAsia="zh-CN"/>
        </w:rPr>
        <w:t xml:space="preserve"> as shown in Figure 1.</w:t>
      </w:r>
    </w:p>
    <w:p w:rsidR="00325EB3" w:rsidRDefault="00325EB3" w:rsidP="00325EB3">
      <w:pPr>
        <w:widowControl w:val="0"/>
        <w:spacing w:before="120" w:after="120" w:line="271" w:lineRule="auto"/>
        <w:jc w:val="center"/>
        <w:rPr>
          <w:rFonts w:eastAsiaTheme="minorEastAsia"/>
          <w:sz w:val="22"/>
          <w:szCs w:val="22"/>
          <w:lang w:val="en-US" w:eastAsia="zh-CN"/>
        </w:rPr>
      </w:pPr>
      <w:r w:rsidRPr="00325EB3">
        <w:rPr>
          <w:rFonts w:eastAsiaTheme="minorEastAsia"/>
          <w:noProof/>
          <w:sz w:val="22"/>
          <w:szCs w:val="22"/>
          <w:lang w:val="en-US" w:eastAsia="zh-CN"/>
        </w:rPr>
        <w:drawing>
          <wp:inline distT="0" distB="0" distL="0" distR="0">
            <wp:extent cx="3124200" cy="1435946"/>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5" name="그림 10"/>
                    <pic:cNvPicPr>
                      <a:picLocks noChangeAspect="1"/>
                    </pic:cNvPicPr>
                  </pic:nvPicPr>
                  <pic:blipFill>
                    <a:blip r:embed="rId8" cstate="print"/>
                    <a:stretch>
                      <a:fillRect/>
                    </a:stretch>
                  </pic:blipFill>
                  <pic:spPr>
                    <a:xfrm>
                      <a:off x="0" y="0"/>
                      <a:ext cx="3124200" cy="1435946"/>
                    </a:xfrm>
                    <a:prstGeom prst="rect">
                      <a:avLst/>
                    </a:prstGeom>
                  </pic:spPr>
                </pic:pic>
              </a:graphicData>
            </a:graphic>
          </wp:inline>
        </w:drawing>
      </w:r>
    </w:p>
    <w:p w:rsidR="00325EB3" w:rsidRPr="00DC5C63" w:rsidRDefault="00FC5EED" w:rsidP="0038100D">
      <w:pPr>
        <w:widowControl w:val="0"/>
        <w:spacing w:before="120" w:after="120" w:line="271" w:lineRule="auto"/>
        <w:jc w:val="center"/>
        <w:rPr>
          <w:rFonts w:eastAsiaTheme="minorEastAsia"/>
          <w:sz w:val="20"/>
          <w:szCs w:val="20"/>
          <w:lang w:eastAsia="zh-CN"/>
        </w:rPr>
      </w:pPr>
      <w:bookmarkStart w:id="8" w:name="_Ref450313479"/>
      <w:r w:rsidRPr="00DC5C63">
        <w:rPr>
          <w:sz w:val="20"/>
          <w:szCs w:val="20"/>
        </w:rPr>
        <w:t xml:space="preserve">Figure </w:t>
      </w:r>
      <w:r w:rsidR="007864DA" w:rsidRPr="00DC5C63">
        <w:rPr>
          <w:b/>
          <w:sz w:val="20"/>
          <w:szCs w:val="20"/>
        </w:rPr>
        <w:fldChar w:fldCharType="begin"/>
      </w:r>
      <w:r w:rsidRPr="00DC5C63">
        <w:rPr>
          <w:sz w:val="20"/>
          <w:szCs w:val="20"/>
        </w:rPr>
        <w:instrText xml:space="preserve"> SEQ Figure \* ARABIC </w:instrText>
      </w:r>
      <w:r w:rsidR="007864DA" w:rsidRPr="00DC5C63">
        <w:rPr>
          <w:b/>
          <w:sz w:val="20"/>
          <w:szCs w:val="20"/>
        </w:rPr>
        <w:fldChar w:fldCharType="separate"/>
      </w:r>
      <w:r w:rsidR="007B6462">
        <w:rPr>
          <w:noProof/>
          <w:sz w:val="20"/>
          <w:szCs w:val="20"/>
        </w:rPr>
        <w:t>1</w:t>
      </w:r>
      <w:r w:rsidR="007864DA" w:rsidRPr="00DC5C63">
        <w:rPr>
          <w:b/>
          <w:sz w:val="20"/>
          <w:szCs w:val="20"/>
        </w:rPr>
        <w:fldChar w:fldCharType="end"/>
      </w:r>
      <w:bookmarkEnd w:id="8"/>
      <w:r w:rsidR="00325EB3" w:rsidRPr="00DC5C63">
        <w:rPr>
          <w:rFonts w:eastAsiaTheme="minorEastAsia" w:hint="eastAsia"/>
          <w:sz w:val="20"/>
          <w:szCs w:val="20"/>
          <w:lang w:eastAsia="zh-CN"/>
        </w:rPr>
        <w:t xml:space="preserve"> Uniform 1D/2D rectangular panel array model</w:t>
      </w:r>
    </w:p>
    <w:p w:rsidR="00325EB3" w:rsidRPr="000A540F" w:rsidRDefault="00325EB3" w:rsidP="00325EB3">
      <w:pPr>
        <w:widowControl w:val="0"/>
        <w:spacing w:before="120" w:after="120" w:line="271" w:lineRule="auto"/>
        <w:jc w:val="both"/>
        <w:rPr>
          <w:rFonts w:eastAsiaTheme="minorEastAsia"/>
          <w:sz w:val="20"/>
          <w:szCs w:val="20"/>
          <w:lang w:eastAsia="zh-CN"/>
        </w:rPr>
      </w:pPr>
      <w:r w:rsidRPr="000A540F">
        <w:rPr>
          <w:rFonts w:eastAsiaTheme="minorEastAsia" w:hint="eastAsia"/>
          <w:sz w:val="20"/>
          <w:szCs w:val="20"/>
          <w:lang w:eastAsia="zh-CN"/>
        </w:rPr>
        <w:t>These antenna elements are shared by TX and RX radio frequency (RF) chains via RF switches</w:t>
      </w:r>
      <w:r w:rsidR="000B2A8F">
        <w:rPr>
          <w:rFonts w:eastAsiaTheme="minorEastAsia" w:hint="eastAsia"/>
          <w:sz w:val="20"/>
          <w:szCs w:val="20"/>
          <w:lang w:eastAsia="zh-CN"/>
        </w:rPr>
        <w:t>, also called as RF multiplexers,</w:t>
      </w:r>
      <w:r w:rsidRPr="000A540F">
        <w:rPr>
          <w:rFonts w:eastAsiaTheme="minorEastAsia" w:hint="eastAsia"/>
          <w:sz w:val="20"/>
          <w:szCs w:val="20"/>
          <w:lang w:eastAsia="zh-CN"/>
        </w:rPr>
        <w:t xml:space="preserve"> as default, which has been widely used by below 6GHz systems. With the increase of carrier frequency, signal </w:t>
      </w:r>
      <w:r w:rsidRPr="000A540F">
        <w:rPr>
          <w:rFonts w:eastAsiaTheme="minorEastAsia"/>
          <w:sz w:val="20"/>
          <w:szCs w:val="20"/>
          <w:lang w:eastAsia="zh-CN"/>
        </w:rPr>
        <w:t>attenuation</w:t>
      </w:r>
      <w:r w:rsidRPr="000A540F">
        <w:rPr>
          <w:rFonts w:eastAsiaTheme="minorEastAsia" w:hint="eastAsia"/>
          <w:sz w:val="20"/>
          <w:szCs w:val="20"/>
          <w:lang w:eastAsia="zh-CN"/>
        </w:rPr>
        <w:t xml:space="preserve"> induced b</w:t>
      </w:r>
      <w:r w:rsidR="005E50DB" w:rsidRPr="000A540F">
        <w:rPr>
          <w:rFonts w:eastAsiaTheme="minorEastAsia" w:hint="eastAsia"/>
          <w:sz w:val="20"/>
          <w:szCs w:val="20"/>
          <w:lang w:eastAsia="zh-CN"/>
        </w:rPr>
        <w:t xml:space="preserve">y </w:t>
      </w:r>
      <w:r w:rsidR="000B2A8F">
        <w:rPr>
          <w:rFonts w:eastAsiaTheme="minorEastAsia" w:hint="eastAsia"/>
          <w:sz w:val="20"/>
          <w:szCs w:val="20"/>
          <w:lang w:eastAsia="zh-CN"/>
        </w:rPr>
        <w:t>sharing of</w:t>
      </w:r>
      <w:r w:rsidR="005E50DB" w:rsidRPr="000A540F">
        <w:rPr>
          <w:rFonts w:eastAsiaTheme="minorEastAsia" w:hint="eastAsia"/>
          <w:sz w:val="20"/>
          <w:szCs w:val="20"/>
          <w:lang w:eastAsia="zh-CN"/>
        </w:rPr>
        <w:t xml:space="preserve"> TX and RX</w:t>
      </w:r>
      <w:r w:rsidRPr="000A540F">
        <w:rPr>
          <w:rFonts w:eastAsiaTheme="minorEastAsia" w:hint="eastAsia"/>
          <w:sz w:val="20"/>
          <w:szCs w:val="20"/>
          <w:lang w:eastAsia="zh-CN"/>
        </w:rPr>
        <w:t xml:space="preserve"> </w:t>
      </w:r>
      <w:r w:rsidR="000B2A8F" w:rsidRPr="000A540F">
        <w:rPr>
          <w:rFonts w:eastAsiaTheme="minorEastAsia" w:hint="eastAsia"/>
          <w:sz w:val="20"/>
          <w:szCs w:val="20"/>
          <w:lang w:eastAsia="zh-CN"/>
        </w:rPr>
        <w:t xml:space="preserve">antenna elements </w:t>
      </w:r>
      <w:r w:rsidRPr="000A540F">
        <w:rPr>
          <w:rFonts w:eastAsiaTheme="minorEastAsia" w:hint="eastAsia"/>
          <w:sz w:val="20"/>
          <w:szCs w:val="20"/>
          <w:lang w:eastAsia="zh-CN"/>
        </w:rPr>
        <w:t xml:space="preserve">becomes more severe for the following </w:t>
      </w:r>
      <w:r w:rsidR="005E50DB" w:rsidRPr="000A540F">
        <w:rPr>
          <w:rFonts w:eastAsiaTheme="minorEastAsia" w:hint="eastAsia"/>
          <w:sz w:val="20"/>
          <w:szCs w:val="20"/>
          <w:lang w:eastAsia="zh-CN"/>
        </w:rPr>
        <w:t>aspects</w:t>
      </w:r>
      <w:r w:rsidRPr="000A540F">
        <w:rPr>
          <w:rFonts w:eastAsiaTheme="minorEastAsia" w:hint="eastAsia"/>
          <w:sz w:val="20"/>
          <w:szCs w:val="20"/>
          <w:lang w:eastAsia="zh-CN"/>
        </w:rPr>
        <w:t xml:space="preserve">: </w:t>
      </w:r>
      <w:r w:rsidRPr="00512B4A">
        <w:rPr>
          <w:rFonts w:eastAsiaTheme="minorEastAsia" w:hint="eastAsia"/>
          <w:color w:val="FF0000"/>
          <w:sz w:val="20"/>
          <w:szCs w:val="20"/>
          <w:lang w:eastAsia="zh-CN"/>
        </w:rPr>
        <w:t xml:space="preserve"> </w:t>
      </w:r>
      <w:r w:rsidR="004D6E02">
        <w:rPr>
          <w:rFonts w:eastAsiaTheme="minorEastAsia" w:hint="eastAsia"/>
          <w:color w:val="FF0000"/>
          <w:sz w:val="20"/>
          <w:szCs w:val="20"/>
          <w:lang w:eastAsia="zh-CN"/>
        </w:rPr>
        <w:t xml:space="preserve"> </w:t>
      </w:r>
    </w:p>
    <w:p w:rsidR="006C08C0" w:rsidRPr="000A540F" w:rsidRDefault="000B2A8F" w:rsidP="006C08C0">
      <w:pPr>
        <w:pStyle w:val="aff1"/>
        <w:widowControl w:val="0"/>
        <w:numPr>
          <w:ilvl w:val="0"/>
          <w:numId w:val="41"/>
        </w:numPr>
        <w:spacing w:before="120" w:after="120" w:line="271" w:lineRule="auto"/>
        <w:ind w:firstLineChars="0"/>
        <w:jc w:val="both"/>
        <w:rPr>
          <w:rFonts w:eastAsiaTheme="minorEastAsia"/>
          <w:sz w:val="20"/>
          <w:szCs w:val="20"/>
          <w:lang w:eastAsia="zh-CN"/>
        </w:rPr>
      </w:pPr>
      <w:bookmarkStart w:id="9" w:name="1872401-1-19"/>
      <w:r>
        <w:rPr>
          <w:rFonts w:eastAsiaTheme="minorEastAsia" w:hint="eastAsia"/>
          <w:sz w:val="20"/>
          <w:szCs w:val="20"/>
          <w:lang w:eastAsia="zh-CN"/>
        </w:rPr>
        <w:t>Transmission loss caused</w:t>
      </w:r>
      <w:r w:rsidR="008E7421">
        <w:rPr>
          <w:rFonts w:eastAsiaTheme="minorEastAsia" w:hint="eastAsia"/>
          <w:sz w:val="20"/>
          <w:szCs w:val="20"/>
          <w:lang w:eastAsia="zh-CN"/>
        </w:rPr>
        <w:t xml:space="preserve"> by </w:t>
      </w:r>
      <w:hyperlink r:id="rId9" w:history="1">
        <w:r w:rsidR="008E7421">
          <w:rPr>
            <w:rFonts w:eastAsiaTheme="minorEastAsia" w:hint="eastAsia"/>
            <w:sz w:val="20"/>
            <w:szCs w:val="20"/>
            <w:lang w:eastAsia="zh-CN"/>
          </w:rPr>
          <w:t>the t</w:t>
        </w:r>
        <w:r w:rsidR="006C08C0" w:rsidRPr="000A540F">
          <w:rPr>
            <w:rFonts w:eastAsiaTheme="minorEastAsia"/>
            <w:sz w:val="20"/>
            <w:szCs w:val="20"/>
            <w:lang w:eastAsia="zh-CN"/>
          </w:rPr>
          <w:t>ransmission</w:t>
        </w:r>
      </w:hyperlink>
      <w:bookmarkEnd w:id="9"/>
      <w:r w:rsidR="006C08C0" w:rsidRPr="000A540F">
        <w:rPr>
          <w:rFonts w:eastAsiaTheme="minorEastAsia"/>
          <w:sz w:val="20"/>
          <w:szCs w:val="20"/>
          <w:lang w:eastAsia="zh-CN"/>
        </w:rPr>
        <w:t xml:space="preserve"> </w:t>
      </w:r>
      <w:bookmarkStart w:id="10" w:name="1872401-1-20"/>
      <w:r w:rsidR="007864DA" w:rsidRPr="000A540F">
        <w:rPr>
          <w:rFonts w:eastAsiaTheme="minorEastAsia"/>
          <w:sz w:val="20"/>
          <w:szCs w:val="20"/>
          <w:lang w:eastAsia="zh-CN"/>
        </w:rPr>
        <w:fldChar w:fldCharType="begin"/>
      </w:r>
      <w:r w:rsidR="006C08C0" w:rsidRPr="000A540F">
        <w:rPr>
          <w:rFonts w:eastAsiaTheme="minorEastAsia"/>
          <w:sz w:val="20"/>
          <w:szCs w:val="20"/>
          <w:lang w:eastAsia="zh-CN"/>
        </w:rPr>
        <w:instrText xml:space="preserve"> HYPERLINK "http://cn.bing.com/dict/search?q=line&amp;FORM=BDVSP6&amp;mkt=zh-cn" </w:instrText>
      </w:r>
      <w:r w:rsidR="007864DA" w:rsidRPr="000A540F">
        <w:rPr>
          <w:rFonts w:eastAsiaTheme="minorEastAsia"/>
          <w:sz w:val="20"/>
          <w:szCs w:val="20"/>
          <w:lang w:eastAsia="zh-CN"/>
        </w:rPr>
        <w:fldChar w:fldCharType="separate"/>
      </w:r>
      <w:r w:rsidR="006C08C0" w:rsidRPr="000A540F">
        <w:rPr>
          <w:rFonts w:eastAsiaTheme="minorEastAsia"/>
          <w:sz w:val="20"/>
          <w:szCs w:val="20"/>
          <w:lang w:eastAsia="zh-CN"/>
        </w:rPr>
        <w:t>line</w:t>
      </w:r>
      <w:r w:rsidR="007864DA" w:rsidRPr="000A540F">
        <w:rPr>
          <w:rFonts w:eastAsiaTheme="minorEastAsia"/>
          <w:sz w:val="20"/>
          <w:szCs w:val="20"/>
          <w:lang w:eastAsia="zh-CN"/>
        </w:rPr>
        <w:fldChar w:fldCharType="end"/>
      </w:r>
      <w:bookmarkEnd w:id="10"/>
      <w:r w:rsidR="006C08C0" w:rsidRPr="000A540F">
        <w:rPr>
          <w:rFonts w:eastAsiaTheme="minorEastAsia" w:hint="eastAsia"/>
          <w:sz w:val="20"/>
          <w:szCs w:val="20"/>
          <w:lang w:eastAsia="zh-CN"/>
        </w:rPr>
        <w:t>s</w:t>
      </w:r>
      <w:r w:rsidR="006C08C0" w:rsidRPr="000A540F">
        <w:rPr>
          <w:rFonts w:eastAsiaTheme="minorEastAsia"/>
          <w:sz w:val="20"/>
          <w:szCs w:val="20"/>
          <w:lang w:eastAsia="zh-CN"/>
        </w:rPr>
        <w:t xml:space="preserve"> </w:t>
      </w:r>
      <w:bookmarkStart w:id="11" w:name="1872401-1-6"/>
      <w:r w:rsidR="007864DA" w:rsidRPr="000A540F">
        <w:rPr>
          <w:rFonts w:eastAsiaTheme="minorEastAsia"/>
          <w:sz w:val="20"/>
          <w:szCs w:val="20"/>
          <w:lang w:eastAsia="zh-CN"/>
        </w:rPr>
        <w:fldChar w:fldCharType="begin"/>
      </w:r>
      <w:r w:rsidR="006C08C0" w:rsidRPr="000A540F">
        <w:rPr>
          <w:rFonts w:eastAsiaTheme="minorEastAsia"/>
          <w:sz w:val="20"/>
          <w:szCs w:val="20"/>
          <w:lang w:eastAsia="zh-CN"/>
        </w:rPr>
        <w:instrText xml:space="preserve"> HYPERLINK "http://cn.bing.com/dict/search?q=or&amp;FORM=BDVSP6&amp;mkt=zh-cn" </w:instrText>
      </w:r>
      <w:r w:rsidR="007864DA" w:rsidRPr="000A540F">
        <w:rPr>
          <w:rFonts w:eastAsiaTheme="minorEastAsia"/>
          <w:sz w:val="20"/>
          <w:szCs w:val="20"/>
          <w:lang w:eastAsia="zh-CN"/>
        </w:rPr>
        <w:fldChar w:fldCharType="separate"/>
      </w:r>
      <w:r w:rsidR="006C08C0" w:rsidRPr="000A540F">
        <w:rPr>
          <w:rFonts w:eastAsiaTheme="minorEastAsia"/>
          <w:sz w:val="20"/>
          <w:szCs w:val="20"/>
          <w:lang w:eastAsia="zh-CN"/>
        </w:rPr>
        <w:t>or</w:t>
      </w:r>
      <w:r w:rsidR="007864DA" w:rsidRPr="000A540F">
        <w:rPr>
          <w:rFonts w:eastAsiaTheme="minorEastAsia"/>
          <w:sz w:val="20"/>
          <w:szCs w:val="20"/>
          <w:lang w:eastAsia="zh-CN"/>
        </w:rPr>
        <w:fldChar w:fldCharType="end"/>
      </w:r>
      <w:bookmarkEnd w:id="11"/>
      <w:r w:rsidR="006C08C0" w:rsidRPr="000A540F">
        <w:rPr>
          <w:rFonts w:eastAsiaTheme="minorEastAsia"/>
          <w:sz w:val="20"/>
          <w:szCs w:val="20"/>
          <w:lang w:eastAsia="zh-CN"/>
        </w:rPr>
        <w:t xml:space="preserve"> </w:t>
      </w:r>
      <w:bookmarkStart w:id="12" w:name="1872401-1-22"/>
      <w:r w:rsidR="007864DA" w:rsidRPr="000A540F">
        <w:rPr>
          <w:rFonts w:eastAsiaTheme="minorEastAsia"/>
          <w:sz w:val="20"/>
          <w:szCs w:val="20"/>
          <w:lang w:eastAsia="zh-CN"/>
        </w:rPr>
        <w:fldChar w:fldCharType="begin"/>
      </w:r>
      <w:r w:rsidR="006C08C0" w:rsidRPr="000A540F">
        <w:rPr>
          <w:rFonts w:eastAsiaTheme="minorEastAsia"/>
          <w:sz w:val="20"/>
          <w:szCs w:val="20"/>
          <w:lang w:eastAsia="zh-CN"/>
        </w:rPr>
        <w:instrText xml:space="preserve"> HYPERLINK "http://cn.bing.com/dict/search?q=feeder&amp;FORM=BDVSP6&amp;mkt=zh-cn" </w:instrText>
      </w:r>
      <w:r w:rsidR="007864DA" w:rsidRPr="000A540F">
        <w:rPr>
          <w:rFonts w:eastAsiaTheme="minorEastAsia"/>
          <w:sz w:val="20"/>
          <w:szCs w:val="20"/>
          <w:lang w:eastAsia="zh-CN"/>
        </w:rPr>
        <w:fldChar w:fldCharType="separate"/>
      </w:r>
      <w:r w:rsidR="006C08C0" w:rsidRPr="000A540F">
        <w:rPr>
          <w:rFonts w:eastAsiaTheme="minorEastAsia"/>
          <w:sz w:val="20"/>
          <w:szCs w:val="20"/>
          <w:lang w:eastAsia="zh-CN"/>
        </w:rPr>
        <w:t>feeder</w:t>
      </w:r>
      <w:r w:rsidR="007864DA" w:rsidRPr="000A540F">
        <w:rPr>
          <w:rFonts w:eastAsiaTheme="minorEastAsia"/>
          <w:sz w:val="20"/>
          <w:szCs w:val="20"/>
          <w:lang w:eastAsia="zh-CN"/>
        </w:rPr>
        <w:fldChar w:fldCharType="end"/>
      </w:r>
      <w:bookmarkStart w:id="13" w:name="1872401-1-23"/>
      <w:bookmarkEnd w:id="12"/>
      <w:r w:rsidR="006C08C0" w:rsidRPr="000A540F">
        <w:rPr>
          <w:rFonts w:eastAsiaTheme="minorEastAsia" w:hint="eastAsia"/>
          <w:sz w:val="20"/>
          <w:szCs w:val="20"/>
          <w:lang w:eastAsia="zh-CN"/>
        </w:rPr>
        <w:t>s</w:t>
      </w:r>
      <w:bookmarkEnd w:id="13"/>
      <w:r w:rsidR="006C08C0" w:rsidRPr="000A540F">
        <w:rPr>
          <w:rFonts w:eastAsiaTheme="minorEastAsia" w:hint="eastAsia"/>
          <w:sz w:val="20"/>
          <w:szCs w:val="20"/>
          <w:lang w:eastAsia="zh-CN"/>
        </w:rPr>
        <w:t xml:space="preserve"> c</w:t>
      </w:r>
      <w:r w:rsidR="006C08C0" w:rsidRPr="000A540F">
        <w:rPr>
          <w:rFonts w:eastAsiaTheme="minorEastAsia"/>
          <w:sz w:val="20"/>
          <w:szCs w:val="20"/>
          <w:lang w:eastAsia="zh-CN"/>
        </w:rPr>
        <w:t>onnec</w:t>
      </w:r>
      <w:r w:rsidR="006C08C0" w:rsidRPr="000A540F">
        <w:rPr>
          <w:rFonts w:eastAsiaTheme="minorEastAsia" w:hint="eastAsia"/>
          <w:sz w:val="20"/>
          <w:szCs w:val="20"/>
          <w:lang w:eastAsia="zh-CN"/>
        </w:rPr>
        <w:t>ting</w:t>
      </w:r>
      <w:r w:rsidR="006C08C0" w:rsidRPr="000A540F">
        <w:rPr>
          <w:rFonts w:eastAsiaTheme="minorEastAsia"/>
          <w:sz w:val="20"/>
          <w:szCs w:val="20"/>
          <w:lang w:eastAsia="zh-CN"/>
        </w:rPr>
        <w:t xml:space="preserve"> the antenna and transmitting (or receiving) output (or input) side of </w:t>
      </w:r>
      <w:r w:rsidR="006C08C0" w:rsidRPr="000A540F">
        <w:rPr>
          <w:rFonts w:eastAsiaTheme="minorEastAsia" w:hint="eastAsia"/>
          <w:sz w:val="20"/>
          <w:szCs w:val="20"/>
          <w:lang w:eastAsia="zh-CN"/>
        </w:rPr>
        <w:t>RF chain;</w:t>
      </w:r>
    </w:p>
    <w:p w:rsidR="00D705C5" w:rsidRPr="000A540F" w:rsidRDefault="008E7421" w:rsidP="00D705C5">
      <w:pPr>
        <w:pStyle w:val="aff1"/>
        <w:widowControl w:val="0"/>
        <w:numPr>
          <w:ilvl w:val="0"/>
          <w:numId w:val="41"/>
        </w:numPr>
        <w:spacing w:before="120" w:after="120" w:line="271" w:lineRule="auto"/>
        <w:ind w:firstLineChars="0"/>
        <w:jc w:val="both"/>
        <w:rPr>
          <w:sz w:val="20"/>
          <w:szCs w:val="20"/>
          <w:lang w:eastAsia="ko-KR"/>
        </w:rPr>
      </w:pPr>
      <w:r>
        <w:rPr>
          <w:rFonts w:eastAsiaTheme="minorEastAsia" w:hint="eastAsia"/>
          <w:sz w:val="20"/>
          <w:szCs w:val="20"/>
          <w:lang w:eastAsia="zh-CN"/>
        </w:rPr>
        <w:lastRenderedPageBreak/>
        <w:t xml:space="preserve">Insertion loss through </w:t>
      </w:r>
      <w:r w:rsidR="00655B40" w:rsidRPr="00655B40">
        <w:rPr>
          <w:rFonts w:eastAsiaTheme="minorEastAsia"/>
          <w:sz w:val="20"/>
          <w:szCs w:val="20"/>
          <w:lang w:eastAsia="zh-CN"/>
        </w:rPr>
        <w:t>transmit/receive (T/R)</w:t>
      </w:r>
      <w:r w:rsidR="00655B40">
        <w:rPr>
          <w:rFonts w:eastAsiaTheme="minorEastAsia" w:hint="eastAsia"/>
          <w:sz w:val="20"/>
          <w:szCs w:val="20"/>
          <w:lang w:eastAsia="zh-CN"/>
        </w:rPr>
        <w:t xml:space="preserve"> </w:t>
      </w:r>
      <w:r w:rsidR="00655B40" w:rsidRPr="00655B40">
        <w:rPr>
          <w:rFonts w:eastAsiaTheme="minorEastAsia"/>
          <w:sz w:val="20"/>
          <w:szCs w:val="20"/>
          <w:lang w:eastAsia="zh-CN"/>
        </w:rPr>
        <w:t>switch</w:t>
      </w:r>
      <w:r w:rsidR="00D705C5" w:rsidRPr="000A540F">
        <w:rPr>
          <w:sz w:val="20"/>
          <w:szCs w:val="20"/>
        </w:rPr>
        <w:t>;</w:t>
      </w:r>
      <w:r w:rsidR="005E50DB" w:rsidRPr="000A540F">
        <w:rPr>
          <w:rFonts w:eastAsiaTheme="minorEastAsia" w:hint="eastAsia"/>
          <w:sz w:val="20"/>
          <w:szCs w:val="20"/>
          <w:lang w:eastAsia="zh-CN"/>
        </w:rPr>
        <w:t xml:space="preserve"> </w:t>
      </w:r>
    </w:p>
    <w:p w:rsidR="000A540F" w:rsidRPr="000A540F" w:rsidRDefault="00655B40" w:rsidP="00DA3613">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which</w:t>
      </w:r>
      <w:r w:rsidR="00D9466A">
        <w:rPr>
          <w:rFonts w:eastAsiaTheme="minorEastAsia" w:hint="eastAsia"/>
          <w:sz w:val="20"/>
          <w:szCs w:val="20"/>
          <w:lang w:eastAsia="zh-CN"/>
        </w:rPr>
        <w:t xml:space="preserve"> lead</w:t>
      </w:r>
      <w:r w:rsidR="006C08C0" w:rsidRPr="000A540F">
        <w:rPr>
          <w:rFonts w:eastAsiaTheme="minorEastAsia" w:hint="eastAsia"/>
          <w:sz w:val="20"/>
          <w:szCs w:val="20"/>
          <w:lang w:eastAsia="zh-CN"/>
        </w:rPr>
        <w:t xml:space="preserve"> to substantial </w:t>
      </w:r>
      <w:r>
        <w:rPr>
          <w:rFonts w:eastAsiaTheme="minorEastAsia" w:hint="eastAsia"/>
          <w:sz w:val="20"/>
          <w:szCs w:val="20"/>
          <w:lang w:eastAsia="zh-CN"/>
        </w:rPr>
        <w:t xml:space="preserve">attenuation </w:t>
      </w:r>
      <w:r w:rsidR="006C08C0" w:rsidRPr="000A540F">
        <w:rPr>
          <w:rFonts w:eastAsiaTheme="minorEastAsia" w:hint="eastAsia"/>
          <w:sz w:val="20"/>
          <w:szCs w:val="20"/>
          <w:lang w:eastAsia="zh-CN"/>
        </w:rPr>
        <w:t xml:space="preserve">for signal power. </w:t>
      </w:r>
      <w:r w:rsidR="008E7421">
        <w:rPr>
          <w:rFonts w:eastAsiaTheme="minorEastAsia" w:hint="eastAsia"/>
          <w:sz w:val="20"/>
          <w:szCs w:val="20"/>
          <w:lang w:eastAsia="zh-CN"/>
        </w:rPr>
        <w:t xml:space="preserve">For instance, </w:t>
      </w:r>
      <w:r w:rsidR="008612E7">
        <w:rPr>
          <w:rFonts w:eastAsiaTheme="minorEastAsia" w:hint="eastAsia"/>
          <w:sz w:val="20"/>
          <w:szCs w:val="20"/>
          <w:lang w:eastAsia="zh-CN"/>
        </w:rPr>
        <w:t xml:space="preserve">in industry, </w:t>
      </w:r>
      <w:r w:rsidR="008E7421">
        <w:rPr>
          <w:rFonts w:eastAsiaTheme="minorEastAsia" w:hint="eastAsia"/>
          <w:sz w:val="20"/>
          <w:szCs w:val="20"/>
          <w:lang w:eastAsia="zh-CN"/>
        </w:rPr>
        <w:t>the insertion loss</w:t>
      </w:r>
      <w:r w:rsidR="008612E7">
        <w:rPr>
          <w:rFonts w:eastAsiaTheme="minorEastAsia" w:hint="eastAsia"/>
          <w:sz w:val="20"/>
          <w:szCs w:val="20"/>
          <w:lang w:eastAsia="zh-CN"/>
        </w:rPr>
        <w:t xml:space="preserve"> of one </w:t>
      </w:r>
      <w:r w:rsidR="008612E7" w:rsidRPr="008612E7">
        <w:rPr>
          <w:rFonts w:eastAsiaTheme="minorEastAsia"/>
          <w:sz w:val="20"/>
          <w:szCs w:val="20"/>
          <w:lang w:eastAsia="zh-CN"/>
        </w:rPr>
        <w:t xml:space="preserve">6.6 GHz </w:t>
      </w:r>
      <w:r w:rsidR="008612E7" w:rsidRPr="008612E7">
        <w:rPr>
          <w:rFonts w:eastAsiaTheme="minorEastAsia" w:hint="eastAsia"/>
          <w:sz w:val="20"/>
          <w:szCs w:val="20"/>
          <w:lang w:eastAsia="zh-CN"/>
        </w:rPr>
        <w:t xml:space="preserve">and </w:t>
      </w:r>
      <w:r w:rsidR="008612E7" w:rsidRPr="008612E7">
        <w:rPr>
          <w:rFonts w:eastAsiaTheme="minorEastAsia"/>
          <w:sz w:val="20"/>
          <w:szCs w:val="20"/>
          <w:lang w:eastAsia="zh-CN"/>
        </w:rPr>
        <w:t xml:space="preserve">8x1 </w:t>
      </w:r>
      <w:r w:rsidR="008612E7" w:rsidRPr="008612E7">
        <w:rPr>
          <w:rFonts w:eastAsiaTheme="minorEastAsia" w:hint="eastAsia"/>
          <w:sz w:val="20"/>
          <w:szCs w:val="20"/>
          <w:lang w:eastAsia="zh-CN"/>
        </w:rPr>
        <w:t>m</w:t>
      </w:r>
      <w:r w:rsidR="008612E7" w:rsidRPr="008612E7">
        <w:rPr>
          <w:rFonts w:eastAsiaTheme="minorEastAsia"/>
          <w:sz w:val="20"/>
          <w:szCs w:val="20"/>
          <w:lang w:eastAsia="zh-CN"/>
        </w:rPr>
        <w:t>ultiplex</w:t>
      </w:r>
      <w:r w:rsidR="008612E7" w:rsidRPr="008612E7">
        <w:rPr>
          <w:rFonts w:eastAsiaTheme="minorEastAsia" w:hint="eastAsia"/>
          <w:sz w:val="20"/>
          <w:szCs w:val="20"/>
          <w:lang w:eastAsia="zh-CN"/>
        </w:rPr>
        <w:t>ing</w:t>
      </w:r>
      <w:r w:rsidR="008612E7">
        <w:rPr>
          <w:rFonts w:eastAsiaTheme="minorEastAsia" w:hint="eastAsia"/>
          <w:sz w:val="20"/>
          <w:szCs w:val="20"/>
          <w:lang w:eastAsia="zh-CN"/>
        </w:rPr>
        <w:t xml:space="preserve"> </w:t>
      </w:r>
      <w:r w:rsidR="008612E7" w:rsidRPr="008612E7">
        <w:rPr>
          <w:rFonts w:eastAsiaTheme="minorEastAsia" w:hint="eastAsia"/>
          <w:sz w:val="20"/>
          <w:szCs w:val="20"/>
          <w:lang w:eastAsia="zh-CN"/>
        </w:rPr>
        <w:t>RF s</w:t>
      </w:r>
      <w:r w:rsidR="008612E7" w:rsidRPr="008612E7">
        <w:rPr>
          <w:rFonts w:eastAsiaTheme="minorEastAsia"/>
          <w:sz w:val="20"/>
          <w:szCs w:val="20"/>
          <w:lang w:eastAsia="zh-CN"/>
        </w:rPr>
        <w:t xml:space="preserve">olid </w:t>
      </w:r>
      <w:r w:rsidR="008612E7" w:rsidRPr="008612E7">
        <w:rPr>
          <w:rFonts w:eastAsiaTheme="minorEastAsia" w:hint="eastAsia"/>
          <w:sz w:val="20"/>
          <w:szCs w:val="20"/>
          <w:lang w:eastAsia="zh-CN"/>
        </w:rPr>
        <w:t>s</w:t>
      </w:r>
      <w:r w:rsidR="008612E7" w:rsidRPr="008612E7">
        <w:rPr>
          <w:rFonts w:eastAsiaTheme="minorEastAsia"/>
          <w:sz w:val="20"/>
          <w:szCs w:val="20"/>
          <w:lang w:eastAsia="zh-CN"/>
        </w:rPr>
        <w:t xml:space="preserve">tate </w:t>
      </w:r>
      <w:r w:rsidR="008612E7" w:rsidRPr="008612E7">
        <w:rPr>
          <w:rFonts w:eastAsiaTheme="minorEastAsia" w:hint="eastAsia"/>
          <w:sz w:val="20"/>
          <w:szCs w:val="20"/>
          <w:lang w:eastAsia="zh-CN"/>
        </w:rPr>
        <w:t>switch</w:t>
      </w:r>
      <w:r w:rsidR="008E7421">
        <w:rPr>
          <w:rFonts w:eastAsiaTheme="minorEastAsia" w:hint="eastAsia"/>
          <w:sz w:val="20"/>
          <w:szCs w:val="20"/>
          <w:lang w:eastAsia="zh-CN"/>
        </w:rPr>
        <w:t xml:space="preserve"> is up to 6.6 dB </w:t>
      </w:r>
      <w:r w:rsidR="007864DA">
        <w:rPr>
          <w:rFonts w:eastAsiaTheme="minorEastAsia"/>
          <w:sz w:val="20"/>
          <w:szCs w:val="20"/>
          <w:lang w:eastAsia="zh-CN"/>
        </w:rPr>
        <w:fldChar w:fldCharType="begin"/>
      </w:r>
      <w:r w:rsidR="00627A02">
        <w:rPr>
          <w:rFonts w:eastAsiaTheme="minorEastAsia"/>
          <w:sz w:val="20"/>
          <w:szCs w:val="20"/>
          <w:lang w:eastAsia="zh-CN"/>
        </w:rPr>
        <w:instrText xml:space="preserve"> </w:instrText>
      </w:r>
      <w:r w:rsidR="00627A02">
        <w:rPr>
          <w:rFonts w:eastAsiaTheme="minorEastAsia" w:hint="eastAsia"/>
          <w:sz w:val="20"/>
          <w:szCs w:val="20"/>
          <w:lang w:eastAsia="zh-CN"/>
        </w:rPr>
        <w:instrText>REF _Ref450723283 \n \h</w:instrText>
      </w:r>
      <w:r w:rsidR="00627A02">
        <w:rPr>
          <w:rFonts w:eastAsiaTheme="minorEastAsia"/>
          <w:sz w:val="20"/>
          <w:szCs w:val="20"/>
          <w:lang w:eastAsia="zh-CN"/>
        </w:rPr>
        <w:instrText xml:space="preserve"> </w:instrText>
      </w:r>
      <w:r w:rsidR="007864DA">
        <w:rPr>
          <w:rFonts w:eastAsiaTheme="minorEastAsia"/>
          <w:sz w:val="20"/>
          <w:szCs w:val="20"/>
          <w:lang w:eastAsia="zh-CN"/>
        </w:rPr>
      </w:r>
      <w:r w:rsidR="007864DA">
        <w:rPr>
          <w:rFonts w:eastAsiaTheme="minorEastAsia"/>
          <w:sz w:val="20"/>
          <w:szCs w:val="20"/>
          <w:lang w:eastAsia="zh-CN"/>
        </w:rPr>
        <w:fldChar w:fldCharType="separate"/>
      </w:r>
      <w:r w:rsidR="007B6462">
        <w:rPr>
          <w:rFonts w:eastAsiaTheme="minorEastAsia"/>
          <w:sz w:val="20"/>
          <w:szCs w:val="20"/>
          <w:lang w:eastAsia="zh-CN"/>
        </w:rPr>
        <w:t>[4]</w:t>
      </w:r>
      <w:r w:rsidR="007864DA">
        <w:rPr>
          <w:rFonts w:eastAsiaTheme="minorEastAsia"/>
          <w:sz w:val="20"/>
          <w:szCs w:val="20"/>
          <w:lang w:eastAsia="zh-CN"/>
        </w:rPr>
        <w:fldChar w:fldCharType="end"/>
      </w:r>
      <w:r w:rsidR="004D6E02">
        <w:rPr>
          <w:rFonts w:eastAsiaTheme="minorEastAsia" w:hint="eastAsia"/>
          <w:sz w:val="20"/>
          <w:szCs w:val="20"/>
          <w:lang w:eastAsia="zh-CN"/>
        </w:rPr>
        <w:t>; even under</w:t>
      </w:r>
      <w:r>
        <w:rPr>
          <w:rFonts w:eastAsiaTheme="minorEastAsia" w:hint="eastAsia"/>
          <w:sz w:val="20"/>
          <w:szCs w:val="20"/>
          <w:lang w:eastAsia="zh-CN"/>
        </w:rPr>
        <w:t xml:space="preserve"> ideal</w:t>
      </w:r>
      <w:r w:rsidR="004D6E02">
        <w:rPr>
          <w:rFonts w:eastAsiaTheme="minorEastAsia" w:hint="eastAsia"/>
          <w:sz w:val="20"/>
          <w:szCs w:val="20"/>
          <w:lang w:eastAsia="zh-CN"/>
        </w:rPr>
        <w:t xml:space="preserve"> </w:t>
      </w:r>
      <w:r w:rsidR="004D6E02" w:rsidRPr="004D6E02">
        <w:rPr>
          <w:rFonts w:eastAsiaTheme="minorEastAsia"/>
          <w:sz w:val="20"/>
          <w:szCs w:val="20"/>
          <w:lang w:eastAsia="zh-CN"/>
        </w:rPr>
        <w:t>laboratory conditions</w:t>
      </w:r>
      <w:r w:rsidR="004D6E02">
        <w:rPr>
          <w:rFonts w:eastAsiaTheme="minorEastAsia" w:hint="eastAsia"/>
          <w:sz w:val="20"/>
          <w:szCs w:val="20"/>
          <w:lang w:eastAsia="zh-CN"/>
        </w:rPr>
        <w:t>,</w:t>
      </w:r>
      <w:r w:rsidR="004D6E02" w:rsidRPr="004D6E02">
        <w:rPr>
          <w:rFonts w:eastAsiaTheme="minorEastAsia" w:hint="eastAsia"/>
          <w:sz w:val="20"/>
          <w:szCs w:val="20"/>
          <w:lang w:eastAsia="zh-CN"/>
        </w:rPr>
        <w:t xml:space="preserve"> </w:t>
      </w:r>
      <w:r w:rsidR="004D6E02">
        <w:rPr>
          <w:rFonts w:eastAsiaTheme="minorEastAsia" w:hint="eastAsia"/>
          <w:sz w:val="20"/>
          <w:szCs w:val="20"/>
          <w:lang w:eastAsia="zh-CN"/>
        </w:rPr>
        <w:t xml:space="preserve">a CMOS differential </w:t>
      </w:r>
      <w:r w:rsidRPr="00655B40">
        <w:rPr>
          <w:rFonts w:eastAsiaTheme="minorEastAsia"/>
          <w:sz w:val="20"/>
          <w:szCs w:val="20"/>
          <w:lang w:eastAsia="zh-CN"/>
        </w:rPr>
        <w:t>T/R</w:t>
      </w:r>
      <w:r w:rsidR="004D6E02">
        <w:rPr>
          <w:rFonts w:eastAsiaTheme="minorEastAsia" w:hint="eastAsia"/>
          <w:sz w:val="20"/>
          <w:szCs w:val="20"/>
          <w:lang w:eastAsia="zh-CN"/>
        </w:rPr>
        <w:t xml:space="preserve"> </w:t>
      </w:r>
      <w:r w:rsidR="004D6E02">
        <w:rPr>
          <w:rFonts w:eastAsiaTheme="minorEastAsia"/>
          <w:sz w:val="20"/>
          <w:szCs w:val="20"/>
          <w:lang w:eastAsia="zh-CN"/>
        </w:rPr>
        <w:t>switch</w:t>
      </w:r>
      <w:r w:rsidR="004D6E02">
        <w:rPr>
          <w:rFonts w:eastAsiaTheme="minorEastAsia" w:hint="eastAsia"/>
          <w:sz w:val="20"/>
          <w:szCs w:val="20"/>
          <w:lang w:eastAsia="zh-CN"/>
        </w:rPr>
        <w:t xml:space="preserve"> still have the insertion loss of no less than 2 dB at 20GHz </w:t>
      </w:r>
      <w:r w:rsidR="007864DA">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_Ref450739118 \r \h</w:instrText>
      </w:r>
      <w:r>
        <w:rPr>
          <w:rFonts w:eastAsiaTheme="minorEastAsia"/>
          <w:sz w:val="20"/>
          <w:szCs w:val="20"/>
          <w:lang w:eastAsia="zh-CN"/>
        </w:rPr>
        <w:instrText xml:space="preserve"> </w:instrText>
      </w:r>
      <w:r w:rsidR="007864DA">
        <w:rPr>
          <w:rFonts w:eastAsiaTheme="minorEastAsia"/>
          <w:sz w:val="20"/>
          <w:szCs w:val="20"/>
          <w:lang w:eastAsia="zh-CN"/>
        </w:rPr>
      </w:r>
      <w:r w:rsidR="007864DA">
        <w:rPr>
          <w:rFonts w:eastAsiaTheme="minorEastAsia"/>
          <w:sz w:val="20"/>
          <w:szCs w:val="20"/>
          <w:lang w:eastAsia="zh-CN"/>
        </w:rPr>
        <w:fldChar w:fldCharType="separate"/>
      </w:r>
      <w:r w:rsidR="007B6462">
        <w:rPr>
          <w:rFonts w:eastAsiaTheme="minorEastAsia"/>
          <w:sz w:val="20"/>
          <w:szCs w:val="20"/>
          <w:lang w:eastAsia="zh-CN"/>
        </w:rPr>
        <w:t>[5]</w:t>
      </w:r>
      <w:r w:rsidR="007864DA">
        <w:rPr>
          <w:rFonts w:eastAsiaTheme="minorEastAsia"/>
          <w:sz w:val="20"/>
          <w:szCs w:val="20"/>
          <w:lang w:eastAsia="zh-CN"/>
        </w:rPr>
        <w:fldChar w:fldCharType="end"/>
      </w:r>
      <w:r w:rsidR="004D6E02">
        <w:rPr>
          <w:rFonts w:eastAsiaTheme="minorEastAsia" w:hint="eastAsia"/>
          <w:sz w:val="20"/>
          <w:szCs w:val="20"/>
          <w:lang w:eastAsia="zh-CN"/>
        </w:rPr>
        <w:t xml:space="preserve">. </w:t>
      </w:r>
      <w:r w:rsidR="006C08C0" w:rsidRPr="000A540F">
        <w:rPr>
          <w:rFonts w:eastAsiaTheme="minorEastAsia" w:hint="eastAsia"/>
          <w:sz w:val="20"/>
          <w:szCs w:val="20"/>
          <w:lang w:eastAsia="zh-CN"/>
        </w:rPr>
        <w:t xml:space="preserve">Therefore, in practice, </w:t>
      </w:r>
      <w:r w:rsidR="000B2A8F">
        <w:rPr>
          <w:rFonts w:eastAsiaTheme="minorEastAsia" w:hint="eastAsia"/>
          <w:sz w:val="20"/>
          <w:szCs w:val="20"/>
          <w:lang w:eastAsia="zh-CN"/>
        </w:rPr>
        <w:t xml:space="preserve">above 6GHz </w:t>
      </w:r>
      <w:r w:rsidR="006C08C0" w:rsidRPr="000A540F">
        <w:rPr>
          <w:rFonts w:eastAsiaTheme="minorEastAsia" w:hint="eastAsia"/>
          <w:sz w:val="20"/>
          <w:szCs w:val="20"/>
          <w:lang w:eastAsia="zh-CN"/>
        </w:rPr>
        <w:t xml:space="preserve">RF chain </w:t>
      </w:r>
      <w:r>
        <w:rPr>
          <w:rFonts w:eastAsiaTheme="minorEastAsia" w:hint="eastAsia"/>
          <w:sz w:val="20"/>
          <w:szCs w:val="20"/>
          <w:lang w:eastAsia="zh-CN"/>
        </w:rPr>
        <w:t xml:space="preserve">generally </w:t>
      </w:r>
      <w:r w:rsidR="006C08C0" w:rsidRPr="000A540F">
        <w:rPr>
          <w:rFonts w:eastAsiaTheme="minorEastAsia" w:hint="eastAsia"/>
          <w:sz w:val="20"/>
          <w:szCs w:val="20"/>
          <w:lang w:eastAsia="zh-CN"/>
        </w:rPr>
        <w:t>keep</w:t>
      </w:r>
      <w:r>
        <w:rPr>
          <w:rFonts w:eastAsiaTheme="minorEastAsia" w:hint="eastAsia"/>
          <w:sz w:val="20"/>
          <w:szCs w:val="20"/>
          <w:lang w:eastAsia="zh-CN"/>
        </w:rPr>
        <w:t>s</w:t>
      </w:r>
      <w:r w:rsidR="006C08C0" w:rsidRPr="000A540F">
        <w:rPr>
          <w:rFonts w:eastAsiaTheme="minorEastAsia" w:hint="eastAsia"/>
          <w:sz w:val="20"/>
          <w:szCs w:val="20"/>
          <w:lang w:eastAsia="zh-CN"/>
        </w:rPr>
        <w:t xml:space="preserve"> close</w:t>
      </w:r>
      <w:r w:rsidR="000A540F" w:rsidRPr="000A540F">
        <w:rPr>
          <w:rFonts w:eastAsiaTheme="minorEastAsia" w:hint="eastAsia"/>
          <w:sz w:val="20"/>
          <w:szCs w:val="20"/>
          <w:lang w:eastAsia="zh-CN"/>
        </w:rPr>
        <w:t>d</w:t>
      </w:r>
      <w:r w:rsidR="006C08C0" w:rsidRPr="000A540F">
        <w:rPr>
          <w:rFonts w:eastAsiaTheme="minorEastAsia" w:hint="eastAsia"/>
          <w:sz w:val="20"/>
          <w:szCs w:val="20"/>
          <w:lang w:eastAsia="zh-CN"/>
        </w:rPr>
        <w:t xml:space="preserve"> to the antenna elements and </w:t>
      </w:r>
      <w:r w:rsidR="000A540F" w:rsidRPr="000A540F">
        <w:rPr>
          <w:rFonts w:eastAsiaTheme="minorEastAsia" w:hint="eastAsia"/>
          <w:sz w:val="20"/>
          <w:szCs w:val="20"/>
          <w:lang w:eastAsia="zh-CN"/>
        </w:rPr>
        <w:t xml:space="preserve">antenna elements </w:t>
      </w:r>
      <w:r>
        <w:rPr>
          <w:rFonts w:eastAsiaTheme="minorEastAsia" w:hint="eastAsia"/>
          <w:sz w:val="20"/>
          <w:szCs w:val="20"/>
          <w:lang w:eastAsia="zh-CN"/>
        </w:rPr>
        <w:t>are</w:t>
      </w:r>
      <w:r w:rsidR="000A540F" w:rsidRPr="000A540F">
        <w:rPr>
          <w:rFonts w:eastAsiaTheme="minorEastAsia" w:hint="eastAsia"/>
          <w:sz w:val="20"/>
          <w:szCs w:val="20"/>
          <w:lang w:eastAsia="zh-CN"/>
        </w:rPr>
        <w:t xml:space="preserve"> dedicated to either TX or RX chains. </w:t>
      </w:r>
      <w:r w:rsidR="004D5552">
        <w:rPr>
          <w:rFonts w:eastAsiaTheme="minorEastAsia" w:hint="eastAsia"/>
          <w:sz w:val="20"/>
          <w:szCs w:val="20"/>
          <w:lang w:eastAsia="zh-CN"/>
        </w:rPr>
        <w:t xml:space="preserve">Assuming that the whole antenna elements are </w:t>
      </w:r>
      <w:r w:rsidR="000B2A8F">
        <w:rPr>
          <w:rFonts w:eastAsiaTheme="minorEastAsia" w:hint="eastAsia"/>
          <w:sz w:val="20"/>
          <w:szCs w:val="20"/>
          <w:lang w:eastAsia="zh-CN"/>
        </w:rPr>
        <w:t>split</w:t>
      </w:r>
      <w:r w:rsidR="004D5552">
        <w:rPr>
          <w:rFonts w:eastAsiaTheme="minorEastAsia" w:hint="eastAsia"/>
          <w:sz w:val="20"/>
          <w:szCs w:val="20"/>
          <w:lang w:eastAsia="zh-CN"/>
        </w:rPr>
        <w:t xml:space="preserve"> for RX and TX, respec</w:t>
      </w:r>
      <w:r w:rsidR="004D6E02">
        <w:rPr>
          <w:rFonts w:eastAsiaTheme="minorEastAsia" w:hint="eastAsia"/>
          <w:sz w:val="20"/>
          <w:szCs w:val="20"/>
          <w:lang w:eastAsia="zh-CN"/>
        </w:rPr>
        <w:t>tively, the above-mentioned</w:t>
      </w:r>
      <w:r w:rsidR="004D5552">
        <w:rPr>
          <w:rFonts w:eastAsiaTheme="minorEastAsia" w:hint="eastAsia"/>
          <w:sz w:val="20"/>
          <w:szCs w:val="20"/>
          <w:lang w:eastAsia="zh-CN"/>
        </w:rPr>
        <w:t xml:space="preserve"> loss from RF switching as well as increase of transmission feeders would be saved.</w:t>
      </w:r>
      <w:r w:rsidR="000B2A8F">
        <w:rPr>
          <w:rFonts w:eastAsiaTheme="minorEastAsia" w:hint="eastAsia"/>
          <w:sz w:val="20"/>
          <w:szCs w:val="20"/>
          <w:lang w:eastAsia="zh-CN"/>
        </w:rPr>
        <w:t xml:space="preserve"> </w:t>
      </w:r>
      <w:r w:rsidR="00AE5CE5">
        <w:rPr>
          <w:rFonts w:eastAsiaTheme="minorEastAsia" w:hint="eastAsia"/>
          <w:sz w:val="20"/>
          <w:szCs w:val="20"/>
          <w:lang w:eastAsia="zh-CN"/>
        </w:rPr>
        <w:t>It should be worthwhile to notice that as the frequency increases, the antenna arrays</w:t>
      </w:r>
      <w:r w:rsidR="00AC6CF0">
        <w:rPr>
          <w:rFonts w:eastAsiaTheme="minorEastAsia" w:hint="eastAsia"/>
          <w:sz w:val="20"/>
          <w:szCs w:val="20"/>
          <w:lang w:eastAsia="zh-CN"/>
        </w:rPr>
        <w:t xml:space="preserve"> of high </w:t>
      </w:r>
      <w:r w:rsidR="00AC6CF0">
        <w:rPr>
          <w:rFonts w:eastAsiaTheme="minorEastAsia"/>
          <w:sz w:val="20"/>
          <w:szCs w:val="20"/>
          <w:lang w:eastAsia="zh-CN"/>
        </w:rPr>
        <w:t>frequency</w:t>
      </w:r>
      <w:r w:rsidR="00AC6CF0">
        <w:rPr>
          <w:rFonts w:eastAsiaTheme="minorEastAsia" w:hint="eastAsia"/>
          <w:sz w:val="20"/>
          <w:szCs w:val="20"/>
          <w:lang w:eastAsia="zh-CN"/>
        </w:rPr>
        <w:t xml:space="preserve"> transceivers</w:t>
      </w:r>
      <w:r w:rsidR="00AE5CE5">
        <w:rPr>
          <w:rFonts w:eastAsiaTheme="minorEastAsia" w:hint="eastAsia"/>
          <w:sz w:val="20"/>
          <w:szCs w:val="20"/>
          <w:lang w:eastAsia="zh-CN"/>
        </w:rPr>
        <w:t xml:space="preserve"> becomes much easier for integration and </w:t>
      </w:r>
      <w:r w:rsidR="00AC6CF0">
        <w:rPr>
          <w:rFonts w:eastAsiaTheme="minorEastAsia" w:hint="eastAsia"/>
          <w:sz w:val="20"/>
          <w:szCs w:val="20"/>
          <w:lang w:eastAsia="zh-CN"/>
        </w:rPr>
        <w:t>their</w:t>
      </w:r>
      <w:r w:rsidR="00AE5CE5">
        <w:rPr>
          <w:rFonts w:eastAsiaTheme="minorEastAsia" w:hint="eastAsia"/>
          <w:sz w:val="20"/>
          <w:szCs w:val="20"/>
          <w:lang w:eastAsia="zh-CN"/>
        </w:rPr>
        <w:t xml:space="preserve"> corresponding cost</w:t>
      </w:r>
      <w:r w:rsidR="00AC6CF0">
        <w:rPr>
          <w:rFonts w:eastAsiaTheme="minorEastAsia" w:hint="eastAsia"/>
          <w:sz w:val="20"/>
          <w:szCs w:val="20"/>
          <w:lang w:eastAsia="zh-CN"/>
        </w:rPr>
        <w:t>s</w:t>
      </w:r>
      <w:r w:rsidR="00AE5CE5">
        <w:rPr>
          <w:rFonts w:eastAsiaTheme="minorEastAsia" w:hint="eastAsia"/>
          <w:sz w:val="20"/>
          <w:szCs w:val="20"/>
          <w:lang w:eastAsia="zh-CN"/>
        </w:rPr>
        <w:t xml:space="preserve"> reduce significantly over</w:t>
      </w:r>
      <w:r w:rsidR="00AC6CF0">
        <w:rPr>
          <w:rFonts w:eastAsiaTheme="minorEastAsia" w:hint="eastAsia"/>
          <w:sz w:val="20"/>
          <w:szCs w:val="20"/>
          <w:lang w:eastAsia="zh-CN"/>
        </w:rPr>
        <w:t xml:space="preserve"> below 6GHz</w:t>
      </w:r>
      <w:r w:rsidR="00AE5CE5">
        <w:rPr>
          <w:rFonts w:eastAsiaTheme="minorEastAsia" w:hint="eastAsia"/>
          <w:sz w:val="20"/>
          <w:szCs w:val="20"/>
          <w:lang w:eastAsia="zh-CN"/>
        </w:rPr>
        <w:t>, which means that the increase of antenna elements induced by TX/RX</w:t>
      </w:r>
      <w:r w:rsidR="008B2CC0">
        <w:rPr>
          <w:rFonts w:eastAsiaTheme="minorEastAsia" w:hint="eastAsia"/>
          <w:sz w:val="20"/>
          <w:szCs w:val="20"/>
          <w:lang w:eastAsia="zh-CN"/>
        </w:rPr>
        <w:t xml:space="preserve"> antenna-element</w:t>
      </w:r>
      <w:r w:rsidR="00AE5CE5">
        <w:rPr>
          <w:rFonts w:eastAsiaTheme="minorEastAsia" w:hint="eastAsia"/>
          <w:sz w:val="20"/>
          <w:szCs w:val="20"/>
          <w:lang w:eastAsia="zh-CN"/>
        </w:rPr>
        <w:t xml:space="preserve"> dedication is acceptable.</w:t>
      </w:r>
      <w:r w:rsidR="004D5552">
        <w:rPr>
          <w:rFonts w:eastAsiaTheme="minorEastAsia" w:hint="eastAsia"/>
          <w:sz w:val="20"/>
          <w:szCs w:val="20"/>
          <w:lang w:eastAsia="zh-CN"/>
        </w:rPr>
        <w:t xml:space="preserve"> </w:t>
      </w:r>
    </w:p>
    <w:p w:rsidR="00AC6CF0" w:rsidRDefault="00AF7652" w:rsidP="00DA3613">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It is highlighted that</w:t>
      </w:r>
      <w:r w:rsidR="00434526">
        <w:rPr>
          <w:rFonts w:eastAsiaTheme="minorEastAsia" w:hint="eastAsia"/>
          <w:sz w:val="20"/>
          <w:szCs w:val="20"/>
          <w:lang w:eastAsia="zh-CN"/>
        </w:rPr>
        <w:t>, i</w:t>
      </w:r>
      <w:r w:rsidR="00AC6CF0">
        <w:rPr>
          <w:rFonts w:eastAsiaTheme="minorEastAsia" w:hint="eastAsia"/>
          <w:sz w:val="20"/>
          <w:szCs w:val="20"/>
          <w:lang w:eastAsia="zh-CN"/>
        </w:rPr>
        <w:t>n TP 36.897</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_Ref450900740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[6]</w:t>
      </w:r>
      <w:r>
        <w:rPr>
          <w:rFonts w:eastAsiaTheme="minorEastAsia"/>
          <w:sz w:val="20"/>
          <w:szCs w:val="20"/>
          <w:lang w:eastAsia="zh-CN"/>
        </w:rPr>
        <w:fldChar w:fldCharType="end"/>
      </w:r>
      <w:r w:rsidR="00AC6CF0">
        <w:rPr>
          <w:rFonts w:eastAsiaTheme="minorEastAsia" w:hint="eastAsia"/>
          <w:sz w:val="20"/>
          <w:szCs w:val="20"/>
          <w:lang w:eastAsia="zh-CN"/>
        </w:rPr>
        <w:t xml:space="preserve">, the </w:t>
      </w:r>
      <w:r w:rsidR="00434526">
        <w:rPr>
          <w:rFonts w:eastAsiaTheme="minorEastAsia" w:hint="eastAsia"/>
          <w:sz w:val="20"/>
          <w:szCs w:val="20"/>
          <w:lang w:eastAsia="zh-CN"/>
        </w:rPr>
        <w:t xml:space="preserve">TXU/RXU-dependent </w:t>
      </w:r>
      <w:r w:rsidR="00AC6CF0">
        <w:rPr>
          <w:rFonts w:eastAsiaTheme="minorEastAsia" w:hint="eastAsia"/>
          <w:sz w:val="20"/>
          <w:szCs w:val="20"/>
          <w:lang w:eastAsia="zh-CN"/>
        </w:rPr>
        <w:t>mode</w:t>
      </w:r>
      <w:r w:rsidR="00434526">
        <w:rPr>
          <w:rFonts w:eastAsiaTheme="minorEastAsia" w:hint="eastAsia"/>
          <w:sz w:val="20"/>
          <w:szCs w:val="20"/>
          <w:lang w:eastAsia="zh-CN"/>
        </w:rPr>
        <w:t>lling has been issued</w:t>
      </w:r>
      <w:r w:rsidR="00AC6CF0">
        <w:rPr>
          <w:rFonts w:eastAsiaTheme="minorEastAsia" w:hint="eastAsia"/>
          <w:sz w:val="20"/>
          <w:szCs w:val="20"/>
          <w:lang w:eastAsia="zh-CN"/>
        </w:rPr>
        <w:t xml:space="preserve"> </w:t>
      </w:r>
      <w:r w:rsidR="00434526">
        <w:rPr>
          <w:rFonts w:eastAsiaTheme="minorEastAsia" w:hint="eastAsia"/>
          <w:sz w:val="20"/>
          <w:szCs w:val="20"/>
          <w:lang w:eastAsia="zh-CN"/>
        </w:rPr>
        <w:t>as follows:</w:t>
      </w:r>
    </w:p>
    <w:p w:rsidR="00AC6CF0" w:rsidRPr="00AC6CF0" w:rsidRDefault="00AC6CF0" w:rsidP="00434526">
      <w:pPr>
        <w:ind w:leftChars="100" w:left="240"/>
        <w:rPr>
          <w:sz w:val="20"/>
          <w:szCs w:val="20"/>
          <w:lang w:val="en-AU" w:eastAsia="ko-KR"/>
        </w:rPr>
      </w:pPr>
      <w:r w:rsidRPr="00AC6CF0">
        <w:rPr>
          <w:sz w:val="20"/>
          <w:szCs w:val="20"/>
          <w:lang w:val="en-AU" w:eastAsia="ko-KR"/>
        </w:rPr>
        <w:t>Note that with respect to other TXRU models (FFS):</w:t>
      </w:r>
    </w:p>
    <w:p w:rsidR="00AC6CF0" w:rsidRPr="00434526" w:rsidRDefault="00AC6CF0" w:rsidP="00434526">
      <w:pPr>
        <w:pStyle w:val="B1"/>
        <w:ind w:leftChars="218" w:left="807"/>
        <w:rPr>
          <w:rFonts w:eastAsiaTheme="minorEastAsia"/>
          <w:sz w:val="20"/>
          <w:szCs w:val="20"/>
          <w:lang w:val="en-AU" w:eastAsia="zh-CN"/>
        </w:rPr>
      </w:pPr>
      <w:r w:rsidRPr="00AC6CF0">
        <w:rPr>
          <w:sz w:val="20"/>
          <w:szCs w:val="20"/>
          <w:lang w:val="en-AU" w:eastAsia="ko-KR"/>
        </w:rPr>
        <w:t>-</w:t>
      </w:r>
      <w:r w:rsidRPr="00AC6CF0">
        <w:rPr>
          <w:sz w:val="20"/>
          <w:szCs w:val="20"/>
          <w:lang w:val="en-AU" w:eastAsia="ko-KR"/>
        </w:rPr>
        <w:tab/>
        <w:t>Remark 1: TXU and RXU can be separately modelled in other models</w:t>
      </w:r>
    </w:p>
    <w:p w:rsidR="00723F52" w:rsidRDefault="00F51C41" w:rsidP="00DA3613">
      <w:pPr>
        <w:widowControl w:val="0"/>
        <w:spacing w:before="120" w:after="120" w:line="271" w:lineRule="auto"/>
        <w:jc w:val="both"/>
        <w:rPr>
          <w:rFonts w:eastAsiaTheme="minorEastAsia"/>
          <w:sz w:val="22"/>
          <w:szCs w:val="22"/>
          <w:lang w:val="en-US" w:eastAsia="zh-CN"/>
        </w:rPr>
      </w:pPr>
      <w:r>
        <w:rPr>
          <w:rFonts w:eastAsiaTheme="minorEastAsia" w:hint="eastAsia"/>
          <w:sz w:val="20"/>
          <w:szCs w:val="20"/>
          <w:lang w:eastAsia="zh-CN"/>
        </w:rPr>
        <w:t xml:space="preserve">Therefore, the </w:t>
      </w:r>
      <w:r w:rsidR="00512B4A">
        <w:rPr>
          <w:rFonts w:eastAsiaTheme="minorEastAsia" w:hint="eastAsia"/>
          <w:sz w:val="20"/>
          <w:szCs w:val="20"/>
          <w:lang w:eastAsia="zh-CN"/>
        </w:rPr>
        <w:t>case</w:t>
      </w:r>
      <w:r>
        <w:rPr>
          <w:rFonts w:eastAsiaTheme="minorEastAsia" w:hint="eastAsia"/>
          <w:sz w:val="20"/>
          <w:szCs w:val="20"/>
          <w:lang w:eastAsia="zh-CN"/>
        </w:rPr>
        <w:t xml:space="preserve"> for TX/RX-dedicated antenna arrays should be kept for the further MIMO-related studies</w:t>
      </w:r>
      <w:r w:rsidR="00723F52">
        <w:rPr>
          <w:rFonts w:eastAsiaTheme="minorEastAsia" w:hint="eastAsia"/>
          <w:sz w:val="20"/>
          <w:szCs w:val="20"/>
          <w:lang w:eastAsia="zh-CN"/>
        </w:rPr>
        <w:t>, especially for the above 6GHz case,</w:t>
      </w:r>
      <w:r>
        <w:rPr>
          <w:rFonts w:eastAsiaTheme="minorEastAsia" w:hint="eastAsia"/>
          <w:sz w:val="20"/>
          <w:szCs w:val="20"/>
          <w:lang w:eastAsia="zh-CN"/>
        </w:rPr>
        <w:t xml:space="preserve"> and be </w:t>
      </w:r>
      <w:r w:rsidR="00C67C9D">
        <w:rPr>
          <w:rFonts w:eastAsiaTheme="minorEastAsia" w:hint="eastAsia"/>
          <w:sz w:val="20"/>
          <w:szCs w:val="20"/>
          <w:lang w:eastAsia="zh-CN"/>
        </w:rPr>
        <w:t>considered for</w:t>
      </w:r>
      <w:r>
        <w:rPr>
          <w:rFonts w:eastAsiaTheme="minorEastAsia" w:hint="eastAsia"/>
          <w:sz w:val="20"/>
          <w:szCs w:val="20"/>
          <w:lang w:eastAsia="zh-CN"/>
        </w:rPr>
        <w:t xml:space="preserve"> the </w:t>
      </w:r>
      <w:r>
        <w:rPr>
          <w:rFonts w:eastAsiaTheme="minorEastAsia"/>
          <w:sz w:val="20"/>
          <w:szCs w:val="20"/>
          <w:lang w:eastAsia="zh-CN"/>
        </w:rPr>
        <w:t>evaluation</w:t>
      </w:r>
      <w:r>
        <w:rPr>
          <w:rFonts w:eastAsiaTheme="minorEastAsia" w:hint="eastAsia"/>
          <w:sz w:val="20"/>
          <w:szCs w:val="20"/>
          <w:lang w:eastAsia="zh-CN"/>
        </w:rPr>
        <w:t xml:space="preserve"> assumption. </w:t>
      </w:r>
      <w:r w:rsidR="00723F52">
        <w:rPr>
          <w:rFonts w:eastAsiaTheme="minorEastAsia" w:hint="eastAsia"/>
          <w:sz w:val="20"/>
          <w:szCs w:val="20"/>
          <w:lang w:eastAsia="zh-CN"/>
        </w:rPr>
        <w:t>T</w:t>
      </w:r>
      <w:r>
        <w:rPr>
          <w:rFonts w:eastAsiaTheme="minorEastAsia" w:hint="eastAsia"/>
          <w:sz w:val="20"/>
          <w:szCs w:val="20"/>
          <w:lang w:eastAsia="zh-CN"/>
        </w:rPr>
        <w:t xml:space="preserve">he </w:t>
      </w:r>
      <w:r w:rsidR="00C67C9D">
        <w:rPr>
          <w:rFonts w:eastAsiaTheme="minorEastAsia" w:hint="eastAsia"/>
          <w:sz w:val="20"/>
          <w:szCs w:val="20"/>
          <w:lang w:eastAsia="zh-CN"/>
        </w:rPr>
        <w:t>antenna elements</w:t>
      </w:r>
      <w:r>
        <w:rPr>
          <w:rFonts w:eastAsiaTheme="minorEastAsia" w:hint="eastAsia"/>
          <w:sz w:val="22"/>
          <w:szCs w:val="22"/>
          <w:lang w:val="en-US" w:eastAsia="zh-CN"/>
        </w:rPr>
        <w:t xml:space="preserve"> </w:t>
      </w:r>
      <w:r w:rsidR="00512B4A">
        <w:rPr>
          <w:rFonts w:eastAsiaTheme="minorEastAsia" w:hint="eastAsia"/>
          <w:sz w:val="22"/>
          <w:szCs w:val="22"/>
          <w:lang w:val="en-US" w:eastAsia="zh-CN"/>
        </w:rPr>
        <w:t xml:space="preserve">should be </w:t>
      </w:r>
      <w:r w:rsidR="00925C24">
        <w:rPr>
          <w:rFonts w:eastAsiaTheme="minorEastAsia" w:hint="eastAsia"/>
          <w:sz w:val="22"/>
          <w:szCs w:val="22"/>
          <w:lang w:val="en-US" w:eastAsia="zh-CN"/>
        </w:rPr>
        <w:t>clarified</w:t>
      </w:r>
      <w:r w:rsidR="00BE57FB">
        <w:rPr>
          <w:rFonts w:eastAsiaTheme="minorEastAsia" w:hint="eastAsia"/>
          <w:sz w:val="22"/>
          <w:szCs w:val="22"/>
          <w:lang w:val="en-US" w:eastAsia="zh-CN"/>
        </w:rPr>
        <w:t xml:space="preserve"> their</w:t>
      </w:r>
      <w:r w:rsidR="00512B4A">
        <w:rPr>
          <w:rFonts w:eastAsiaTheme="minorEastAsia" w:hint="eastAsia"/>
          <w:sz w:val="22"/>
          <w:szCs w:val="22"/>
          <w:lang w:val="en-US" w:eastAsia="zh-CN"/>
        </w:rPr>
        <w:t xml:space="preserve"> </w:t>
      </w:r>
      <w:r w:rsidR="00512B4A">
        <w:rPr>
          <w:rFonts w:eastAsiaTheme="minorEastAsia"/>
          <w:sz w:val="22"/>
          <w:szCs w:val="22"/>
          <w:lang w:val="en-US" w:eastAsia="zh-CN"/>
        </w:rPr>
        <w:t>statements</w:t>
      </w:r>
      <w:r w:rsidR="00512B4A">
        <w:rPr>
          <w:rFonts w:eastAsiaTheme="minorEastAsia" w:hint="eastAsia"/>
          <w:sz w:val="22"/>
          <w:szCs w:val="22"/>
          <w:lang w:val="en-US" w:eastAsia="zh-CN"/>
        </w:rPr>
        <w:t>, including TX-dedicated, RX-dedicated and shared</w:t>
      </w:r>
      <w:r w:rsidR="00723F52">
        <w:rPr>
          <w:rFonts w:eastAsiaTheme="minorEastAsia" w:hint="eastAsia"/>
          <w:sz w:val="22"/>
          <w:szCs w:val="22"/>
          <w:lang w:val="en-US" w:eastAsia="zh-CN"/>
        </w:rPr>
        <w:t xml:space="preserve"> ones</w:t>
      </w:r>
      <w:r w:rsidR="00BE57FB">
        <w:rPr>
          <w:rFonts w:eastAsiaTheme="minorEastAsia" w:hint="eastAsia"/>
          <w:sz w:val="22"/>
          <w:szCs w:val="22"/>
          <w:lang w:val="en-US" w:eastAsia="zh-CN"/>
        </w:rPr>
        <w:t>,</w:t>
      </w:r>
      <w:r w:rsidR="00C67C9D">
        <w:rPr>
          <w:rFonts w:eastAsiaTheme="minorEastAsia" w:hint="eastAsia"/>
          <w:sz w:val="22"/>
          <w:szCs w:val="22"/>
          <w:lang w:val="en-US" w:eastAsia="zh-CN"/>
        </w:rPr>
        <w:t xml:space="preserve"> during evaluation assumption.</w:t>
      </w:r>
      <w:r w:rsidR="00512B4A">
        <w:rPr>
          <w:rFonts w:eastAsiaTheme="minorEastAsia" w:hint="eastAsia"/>
          <w:sz w:val="22"/>
          <w:szCs w:val="22"/>
          <w:lang w:val="en-US" w:eastAsia="zh-CN"/>
        </w:rPr>
        <w:t xml:space="preserve"> </w:t>
      </w:r>
      <w:r w:rsidR="00723F52">
        <w:rPr>
          <w:rFonts w:eastAsiaTheme="minorEastAsia" w:hint="eastAsia"/>
          <w:sz w:val="22"/>
          <w:szCs w:val="22"/>
          <w:lang w:val="en-US" w:eastAsia="zh-CN"/>
        </w:rPr>
        <w:t xml:space="preserve">For example, </w:t>
      </w:r>
      <w:r w:rsidR="005F651D">
        <w:rPr>
          <w:rFonts w:eastAsiaTheme="minorEastAsia" w:hint="eastAsia"/>
          <w:sz w:val="22"/>
          <w:szCs w:val="22"/>
          <w:lang w:val="en-US" w:eastAsia="zh-CN"/>
        </w:rPr>
        <w:t xml:space="preserve">a </w:t>
      </w:r>
      <w:r w:rsidR="005F651D" w:rsidRPr="005F651D">
        <w:rPr>
          <w:rFonts w:eastAsiaTheme="minorEastAsia"/>
          <w:sz w:val="22"/>
          <w:szCs w:val="22"/>
          <w:lang w:val="en-US" w:eastAsia="zh-CN"/>
        </w:rPr>
        <w:t>TX/RX-dedicated 1D/2D rectangular panel array model</w:t>
      </w:r>
      <w:r w:rsidR="005F651D" w:rsidRPr="005F651D">
        <w:rPr>
          <w:rFonts w:eastAsiaTheme="minorEastAsia" w:hint="eastAsia"/>
          <w:sz w:val="22"/>
          <w:szCs w:val="22"/>
          <w:lang w:val="en-US" w:eastAsia="zh-CN"/>
        </w:rPr>
        <w:t xml:space="preserve"> </w:t>
      </w:r>
      <w:r w:rsidR="005F651D">
        <w:rPr>
          <w:rFonts w:eastAsiaTheme="minorEastAsia" w:hint="eastAsia"/>
          <w:sz w:val="22"/>
          <w:szCs w:val="22"/>
          <w:lang w:val="en-US" w:eastAsia="zh-CN"/>
        </w:rPr>
        <w:t xml:space="preserve">is proposed as shown in </w:t>
      </w:r>
      <w:r w:rsidR="005F651D">
        <w:rPr>
          <w:rFonts w:eastAsiaTheme="minorEastAsia"/>
          <w:sz w:val="22"/>
          <w:szCs w:val="22"/>
          <w:lang w:val="en-US" w:eastAsia="zh-CN"/>
        </w:rPr>
        <w:fldChar w:fldCharType="begin"/>
      </w:r>
      <w:r w:rsidR="005F651D">
        <w:rPr>
          <w:rFonts w:eastAsiaTheme="minorEastAsia"/>
          <w:sz w:val="22"/>
          <w:szCs w:val="22"/>
          <w:lang w:val="en-US" w:eastAsia="zh-CN"/>
        </w:rPr>
        <w:instrText xml:space="preserve"> </w:instrText>
      </w:r>
      <w:r w:rsidR="005F651D">
        <w:rPr>
          <w:rFonts w:eastAsiaTheme="minorEastAsia" w:hint="eastAsia"/>
          <w:sz w:val="22"/>
          <w:szCs w:val="22"/>
          <w:lang w:val="en-US" w:eastAsia="zh-CN"/>
        </w:rPr>
        <w:instrText>REF _Ref450898976 \h</w:instrText>
      </w:r>
      <w:r w:rsidR="005F651D">
        <w:rPr>
          <w:rFonts w:eastAsiaTheme="minorEastAsia"/>
          <w:sz w:val="22"/>
          <w:szCs w:val="22"/>
          <w:lang w:val="en-US" w:eastAsia="zh-CN"/>
        </w:rPr>
        <w:instrText xml:space="preserve"> </w:instrText>
      </w:r>
      <w:r w:rsidR="005F651D">
        <w:rPr>
          <w:rFonts w:eastAsiaTheme="minorEastAsia"/>
          <w:sz w:val="22"/>
          <w:szCs w:val="22"/>
          <w:lang w:val="en-US" w:eastAsia="zh-CN"/>
        </w:rPr>
      </w:r>
      <w:r w:rsidR="005F651D">
        <w:rPr>
          <w:rFonts w:eastAsiaTheme="minorEastAsia"/>
          <w:sz w:val="22"/>
          <w:szCs w:val="22"/>
          <w:lang w:val="en-US" w:eastAsia="zh-CN"/>
        </w:rPr>
        <w:fldChar w:fldCharType="separate"/>
      </w:r>
      <w:r w:rsidR="005F651D" w:rsidRPr="00DC5C63">
        <w:rPr>
          <w:sz w:val="20"/>
          <w:szCs w:val="20"/>
        </w:rPr>
        <w:t xml:space="preserve">Figure </w:t>
      </w:r>
      <w:r w:rsidR="005F651D">
        <w:rPr>
          <w:noProof/>
          <w:sz w:val="20"/>
          <w:szCs w:val="20"/>
        </w:rPr>
        <w:t>2</w:t>
      </w:r>
      <w:r w:rsidR="005F651D">
        <w:rPr>
          <w:rFonts w:eastAsiaTheme="minorEastAsia"/>
          <w:sz w:val="22"/>
          <w:szCs w:val="22"/>
          <w:lang w:val="en-US" w:eastAsia="zh-CN"/>
        </w:rPr>
        <w:fldChar w:fldCharType="end"/>
      </w:r>
      <w:r w:rsidR="005F651D">
        <w:rPr>
          <w:rFonts w:eastAsiaTheme="minorEastAsia" w:hint="eastAsia"/>
          <w:sz w:val="22"/>
          <w:szCs w:val="22"/>
          <w:lang w:val="en-US" w:eastAsia="zh-CN"/>
        </w:rPr>
        <w:t xml:space="preserve">, where </w:t>
      </w:r>
      <w:r w:rsidR="00723F52">
        <w:rPr>
          <w:rFonts w:eastAsiaTheme="minorEastAsia" w:hint="eastAsia"/>
          <w:sz w:val="22"/>
          <w:szCs w:val="22"/>
          <w:lang w:val="en-US" w:eastAsia="zh-CN"/>
        </w:rPr>
        <w:t xml:space="preserve">the equal-sized antenna elements are dedicated to either TX or RX RF chains </w:t>
      </w:r>
      <w:r w:rsidR="005F651D">
        <w:rPr>
          <w:rFonts w:eastAsiaTheme="minorEastAsia" w:hint="eastAsia"/>
          <w:sz w:val="22"/>
          <w:szCs w:val="22"/>
          <w:lang w:val="en-US" w:eastAsia="zh-CN"/>
        </w:rPr>
        <w:t>and</w:t>
      </w:r>
      <w:r w:rsidR="00670451">
        <w:rPr>
          <w:rFonts w:eastAsiaTheme="minorEastAsia" w:hint="eastAsia"/>
          <w:sz w:val="22"/>
          <w:szCs w:val="22"/>
          <w:lang w:val="en-US" w:eastAsia="zh-CN"/>
        </w:rPr>
        <w:t xml:space="preserve"> d</w:t>
      </w:r>
      <w:r w:rsidR="005F651D">
        <w:rPr>
          <w:rFonts w:eastAsiaTheme="minorEastAsia" w:hint="eastAsia"/>
          <w:sz w:val="22"/>
          <w:szCs w:val="22"/>
          <w:vertAlign w:val="subscript"/>
          <w:lang w:val="en-US" w:eastAsia="zh-CN"/>
        </w:rPr>
        <w:t>x</w:t>
      </w:r>
      <w:r w:rsidR="00670451" w:rsidRPr="00670451">
        <w:rPr>
          <w:rFonts w:eastAsiaTheme="minorEastAsia" w:hint="eastAsia"/>
          <w:sz w:val="22"/>
          <w:szCs w:val="22"/>
          <w:vertAlign w:val="subscript"/>
          <w:lang w:val="en-US" w:eastAsia="zh-CN"/>
        </w:rPr>
        <w:t>,H</w:t>
      </w:r>
      <w:r w:rsidR="00723F52">
        <w:rPr>
          <w:rFonts w:eastAsiaTheme="minorEastAsia" w:hint="eastAsia"/>
          <w:sz w:val="22"/>
          <w:szCs w:val="22"/>
          <w:lang w:val="en-US" w:eastAsia="zh-CN"/>
        </w:rPr>
        <w:t xml:space="preserve">  </w:t>
      </w:r>
      <w:r w:rsidR="00670451">
        <w:rPr>
          <w:rFonts w:eastAsiaTheme="minorEastAsia" w:hint="eastAsia"/>
          <w:sz w:val="22"/>
          <w:szCs w:val="22"/>
          <w:lang w:val="en-US" w:eastAsia="zh-CN"/>
        </w:rPr>
        <w:t xml:space="preserve">represents the </w:t>
      </w:r>
      <w:r w:rsidR="005F651D">
        <w:rPr>
          <w:rFonts w:eastAsiaTheme="minorEastAsia" w:hint="eastAsia"/>
          <w:sz w:val="22"/>
          <w:szCs w:val="22"/>
          <w:lang w:val="en-US" w:eastAsia="zh-CN"/>
        </w:rPr>
        <w:t xml:space="preserve">horizontal </w:t>
      </w:r>
      <w:r w:rsidR="00670451">
        <w:rPr>
          <w:rFonts w:eastAsiaTheme="minorEastAsia" w:hint="eastAsia"/>
          <w:sz w:val="22"/>
          <w:szCs w:val="22"/>
          <w:lang w:val="en-US" w:eastAsia="zh-CN"/>
        </w:rPr>
        <w:t xml:space="preserve">distance between centers of the </w:t>
      </w:r>
      <w:r w:rsidR="00670451">
        <w:rPr>
          <w:rFonts w:eastAsiaTheme="minorEastAsia"/>
          <w:sz w:val="22"/>
          <w:szCs w:val="22"/>
          <w:lang w:val="en-US" w:eastAsia="zh-CN"/>
        </w:rPr>
        <w:t>neighboring</w:t>
      </w:r>
      <w:r w:rsidR="00670451">
        <w:rPr>
          <w:rFonts w:eastAsiaTheme="minorEastAsia" w:hint="eastAsia"/>
          <w:sz w:val="22"/>
          <w:szCs w:val="22"/>
          <w:lang w:val="en-US" w:eastAsia="zh-CN"/>
        </w:rPr>
        <w:t xml:space="preserve"> </w:t>
      </w:r>
      <w:r w:rsidR="00670451">
        <w:rPr>
          <w:rFonts w:eastAsiaTheme="minorEastAsia"/>
          <w:sz w:val="22"/>
          <w:szCs w:val="22"/>
          <w:lang w:val="en-US" w:eastAsia="zh-CN"/>
        </w:rPr>
        <w:t>panel</w:t>
      </w:r>
      <w:r w:rsidR="00670451">
        <w:rPr>
          <w:rFonts w:eastAsiaTheme="minorEastAsia" w:hint="eastAsia"/>
          <w:sz w:val="22"/>
          <w:szCs w:val="22"/>
          <w:lang w:val="en-US" w:eastAsia="zh-CN"/>
        </w:rPr>
        <w:t xml:space="preserve">s of TX and RX panels. </w:t>
      </w:r>
      <w:r w:rsidR="007F2FBD">
        <w:rPr>
          <w:rFonts w:eastAsiaTheme="minorEastAsia" w:hint="eastAsia"/>
          <w:sz w:val="22"/>
          <w:szCs w:val="22"/>
          <w:lang w:val="en-US" w:eastAsia="zh-CN"/>
        </w:rPr>
        <w:t>Since the TX and RX elements are plac</w:t>
      </w:r>
      <w:r w:rsidR="005F651D">
        <w:rPr>
          <w:rFonts w:eastAsiaTheme="minorEastAsia" w:hint="eastAsia"/>
          <w:sz w:val="22"/>
          <w:szCs w:val="22"/>
          <w:lang w:val="en-US" w:eastAsia="zh-CN"/>
        </w:rPr>
        <w:t>ed</w:t>
      </w:r>
      <w:r w:rsidR="007F2FBD">
        <w:rPr>
          <w:rFonts w:eastAsiaTheme="minorEastAsia" w:hint="eastAsia"/>
          <w:sz w:val="22"/>
          <w:szCs w:val="22"/>
          <w:lang w:val="en-US" w:eastAsia="zh-CN"/>
        </w:rPr>
        <w:t xml:space="preserve"> at the different physical position, </w:t>
      </w:r>
      <w:bookmarkStart w:id="14" w:name="OLE_LINK6"/>
      <w:bookmarkStart w:id="15" w:name="OLE_LINK7"/>
      <w:r w:rsidR="007F2FBD">
        <w:rPr>
          <w:rFonts w:eastAsiaTheme="minorEastAsia" w:hint="eastAsia"/>
          <w:sz w:val="22"/>
          <w:szCs w:val="22"/>
          <w:lang w:val="en-US" w:eastAsia="zh-CN"/>
        </w:rPr>
        <w:t>t</w:t>
      </w:r>
      <w:r w:rsidR="008B2CC0">
        <w:rPr>
          <w:rFonts w:eastAsiaTheme="minorEastAsia" w:hint="eastAsia"/>
          <w:sz w:val="22"/>
          <w:szCs w:val="22"/>
          <w:lang w:val="en-US" w:eastAsia="zh-CN"/>
        </w:rPr>
        <w:t xml:space="preserve">he impact of </w:t>
      </w:r>
      <w:r w:rsidR="008B2CC0">
        <w:rPr>
          <w:rFonts w:eastAsiaTheme="minorEastAsia" w:hint="eastAsia"/>
          <w:sz w:val="20"/>
          <w:szCs w:val="20"/>
          <w:lang w:eastAsia="zh-CN"/>
        </w:rPr>
        <w:t>antenna-element dedication</w:t>
      </w:r>
      <w:r w:rsidR="007F2FBD">
        <w:rPr>
          <w:rFonts w:eastAsiaTheme="minorEastAsia" w:hint="eastAsia"/>
          <w:sz w:val="20"/>
          <w:szCs w:val="20"/>
          <w:lang w:eastAsia="zh-CN"/>
        </w:rPr>
        <w:t xml:space="preserve"> on the channel characteristics</w:t>
      </w:r>
      <w:r w:rsidR="008B2CC0">
        <w:rPr>
          <w:rFonts w:eastAsiaTheme="minorEastAsia" w:hint="eastAsia"/>
          <w:sz w:val="20"/>
          <w:szCs w:val="20"/>
          <w:lang w:eastAsia="zh-CN"/>
        </w:rPr>
        <w:t>, e.g., channel reciprocity,</w:t>
      </w:r>
      <w:r w:rsidR="007F2FBD">
        <w:rPr>
          <w:rFonts w:eastAsiaTheme="minorEastAsia" w:hint="eastAsia"/>
          <w:sz w:val="20"/>
          <w:szCs w:val="20"/>
          <w:lang w:eastAsia="zh-CN"/>
        </w:rPr>
        <w:t xml:space="preserve"> is kept for further studies.</w:t>
      </w:r>
      <w:r w:rsidR="008B2CC0">
        <w:rPr>
          <w:rFonts w:eastAsiaTheme="minorEastAsia" w:hint="eastAsia"/>
          <w:sz w:val="20"/>
          <w:szCs w:val="20"/>
          <w:lang w:eastAsia="zh-CN"/>
        </w:rPr>
        <w:t xml:space="preserve"> </w:t>
      </w:r>
      <w:bookmarkEnd w:id="14"/>
      <w:bookmarkEnd w:id="15"/>
    </w:p>
    <w:p w:rsidR="00723F52" w:rsidRDefault="005F651D" w:rsidP="007F2FBD">
      <w:pPr>
        <w:widowControl w:val="0"/>
        <w:spacing w:before="120" w:after="120" w:line="271" w:lineRule="auto"/>
        <w:jc w:val="center"/>
        <w:rPr>
          <w:rFonts w:eastAsiaTheme="minorEastAsia"/>
          <w:sz w:val="22"/>
          <w:szCs w:val="22"/>
          <w:lang w:val="en-US" w:eastAsia="zh-CN"/>
        </w:rPr>
      </w:pPr>
      <w:r>
        <w:object w:dxaOrig="7797" w:dyaOrig="2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in" o:ole="">
            <v:imagedata r:id="rId10" o:title=""/>
          </v:shape>
          <o:OLEObject Type="Embed" ProgID="Visio.Drawing.11" ShapeID="_x0000_i1025" DrawAspect="Content" ObjectID="_1524747598" r:id="rId11"/>
        </w:object>
      </w:r>
    </w:p>
    <w:p w:rsidR="00670451" w:rsidRPr="00DC5C63" w:rsidRDefault="00670451" w:rsidP="00670451">
      <w:pPr>
        <w:widowControl w:val="0"/>
        <w:spacing w:before="120" w:after="120" w:line="271" w:lineRule="auto"/>
        <w:jc w:val="center"/>
        <w:rPr>
          <w:rFonts w:eastAsiaTheme="minorEastAsia"/>
          <w:sz w:val="20"/>
          <w:szCs w:val="20"/>
          <w:lang w:eastAsia="zh-CN"/>
        </w:rPr>
      </w:pPr>
      <w:bookmarkStart w:id="16" w:name="_Ref450898976"/>
      <w:r w:rsidRPr="00DC5C63">
        <w:rPr>
          <w:sz w:val="20"/>
          <w:szCs w:val="20"/>
        </w:rPr>
        <w:t xml:space="preserve">Figure </w:t>
      </w:r>
      <w:r w:rsidRPr="00DC5C63">
        <w:rPr>
          <w:b/>
          <w:sz w:val="20"/>
          <w:szCs w:val="20"/>
        </w:rPr>
        <w:fldChar w:fldCharType="begin"/>
      </w:r>
      <w:r w:rsidRPr="00DC5C63">
        <w:rPr>
          <w:sz w:val="20"/>
          <w:szCs w:val="20"/>
        </w:rPr>
        <w:instrText xml:space="preserve"> SEQ Figure \* ARABIC </w:instrText>
      </w:r>
      <w:r w:rsidRPr="00DC5C63">
        <w:rPr>
          <w:b/>
          <w:sz w:val="20"/>
          <w:szCs w:val="20"/>
        </w:rPr>
        <w:fldChar w:fldCharType="separate"/>
      </w:r>
      <w:r>
        <w:rPr>
          <w:noProof/>
          <w:sz w:val="20"/>
          <w:szCs w:val="20"/>
        </w:rPr>
        <w:t>2</w:t>
      </w:r>
      <w:r w:rsidRPr="00DC5C63">
        <w:rPr>
          <w:b/>
          <w:sz w:val="20"/>
          <w:szCs w:val="20"/>
        </w:rPr>
        <w:fldChar w:fldCharType="end"/>
      </w:r>
      <w:bookmarkEnd w:id="16"/>
      <w:r w:rsidRPr="00DC5C63">
        <w:rPr>
          <w:rFonts w:eastAsiaTheme="minorEastAsia" w:hint="eastAsia"/>
          <w:sz w:val="20"/>
          <w:szCs w:val="20"/>
          <w:lang w:eastAsia="zh-CN"/>
        </w:rPr>
        <w:t xml:space="preserve"> </w:t>
      </w:r>
      <w:r>
        <w:rPr>
          <w:rFonts w:eastAsiaTheme="minorEastAsia" w:hint="eastAsia"/>
          <w:sz w:val="20"/>
          <w:szCs w:val="20"/>
          <w:lang w:eastAsia="zh-CN"/>
        </w:rPr>
        <w:t>TX/RX-dedicated</w:t>
      </w:r>
      <w:r w:rsidRPr="00DC5C63">
        <w:rPr>
          <w:rFonts w:eastAsiaTheme="minorEastAsia" w:hint="eastAsia"/>
          <w:sz w:val="20"/>
          <w:szCs w:val="20"/>
          <w:lang w:eastAsia="zh-CN"/>
        </w:rPr>
        <w:t xml:space="preserve"> 1D/2D rectangular panel array model</w:t>
      </w:r>
    </w:p>
    <w:p w:rsidR="00C67C9D" w:rsidRPr="00655B40" w:rsidRDefault="00774357" w:rsidP="00233CD1">
      <w:pPr>
        <w:spacing w:before="120" w:after="120" w:line="271" w:lineRule="auto"/>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00C67C9D" w:rsidRPr="00774357">
        <w:rPr>
          <w:rFonts w:eastAsiaTheme="minorEastAsia" w:hint="eastAsia"/>
          <w:b/>
          <w:i/>
          <w:sz w:val="22"/>
          <w:szCs w:val="22"/>
          <w:lang w:val="en-US" w:eastAsia="zh-CN"/>
        </w:rPr>
        <w:t xml:space="preserve"> The TX/RX-dedicated antenna arrays should be kept for the further MIMO-related studies and be considered for the evaluation assumption.</w:t>
      </w:r>
      <w:r w:rsidR="00BE57FB" w:rsidRPr="00774357">
        <w:rPr>
          <w:rFonts w:eastAsiaTheme="minorEastAsia" w:hint="eastAsia"/>
          <w:b/>
          <w:i/>
          <w:sz w:val="22"/>
          <w:szCs w:val="22"/>
          <w:lang w:val="en-US" w:eastAsia="zh-CN"/>
        </w:rPr>
        <w:t xml:space="preserve"> </w:t>
      </w:r>
    </w:p>
    <w:p w:rsidR="007F2FBD" w:rsidRDefault="00C67C9D" w:rsidP="00925C24">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 xml:space="preserve">Proposal-2: The panel array model should be noticed the </w:t>
      </w:r>
      <w:r w:rsidRPr="00774357">
        <w:rPr>
          <w:rFonts w:eastAsiaTheme="minorEastAsia"/>
          <w:b/>
          <w:i/>
          <w:sz w:val="22"/>
          <w:szCs w:val="22"/>
          <w:lang w:val="en-US" w:eastAsia="zh-CN"/>
        </w:rPr>
        <w:t>statements</w:t>
      </w:r>
      <w:r w:rsidRPr="00774357">
        <w:rPr>
          <w:rFonts w:eastAsiaTheme="minorEastAsia" w:hint="eastAsia"/>
          <w:b/>
          <w:i/>
          <w:sz w:val="22"/>
          <w:szCs w:val="22"/>
          <w:lang w:val="en-US" w:eastAsia="zh-CN"/>
        </w:rPr>
        <w:t>, including TX-dedicated, RX-dedicated and shared, of each elements.</w:t>
      </w:r>
    </w:p>
    <w:p w:rsidR="00C67C9D" w:rsidRDefault="007F2FBD" w:rsidP="00D9466A">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3</w:t>
      </w:r>
      <w:r w:rsidRPr="00774357">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D9466A">
        <w:rPr>
          <w:rFonts w:eastAsiaTheme="minorEastAsia" w:hint="eastAsia"/>
          <w:b/>
          <w:i/>
          <w:sz w:val="22"/>
          <w:szCs w:val="22"/>
          <w:lang w:val="en-US" w:eastAsia="zh-CN"/>
        </w:rPr>
        <w:t>T</w:t>
      </w:r>
      <w:r w:rsidRPr="007F2FBD">
        <w:rPr>
          <w:rFonts w:eastAsiaTheme="minorEastAsia" w:hint="eastAsia"/>
          <w:b/>
          <w:i/>
          <w:sz w:val="22"/>
          <w:szCs w:val="22"/>
          <w:lang w:val="en-US" w:eastAsia="zh-CN"/>
        </w:rPr>
        <w:t xml:space="preserve">he impact of antenna-element dedication on the channel characteristics, e.g., channel reciprocity, is </w:t>
      </w:r>
      <w:r w:rsidR="00D9466A">
        <w:rPr>
          <w:rFonts w:eastAsiaTheme="minorEastAsia" w:hint="eastAsia"/>
          <w:b/>
          <w:i/>
          <w:sz w:val="22"/>
          <w:szCs w:val="22"/>
          <w:lang w:val="en-US" w:eastAsia="zh-CN"/>
        </w:rPr>
        <w:t>FFS</w:t>
      </w:r>
      <w:r w:rsidRPr="007F2FBD">
        <w:rPr>
          <w:rFonts w:eastAsiaTheme="minorEastAsia" w:hint="eastAsia"/>
          <w:b/>
          <w:i/>
          <w:sz w:val="22"/>
          <w:szCs w:val="22"/>
          <w:lang w:val="en-US" w:eastAsia="zh-CN"/>
        </w:rPr>
        <w:t>.</w:t>
      </w:r>
    </w:p>
    <w:p w:rsidR="00194271" w:rsidRPr="008F544B" w:rsidRDefault="00194271" w:rsidP="00194271">
      <w:pPr>
        <w:ind w:left="425" w:firstLine="295"/>
        <w:rPr>
          <w:rFonts w:eastAsiaTheme="minorEastAsia"/>
          <w:lang w:eastAsia="zh-CN"/>
        </w:rPr>
      </w:pPr>
    </w:p>
    <w:p w:rsidR="0038100D" w:rsidRPr="00691354" w:rsidRDefault="0038100D" w:rsidP="00691354">
      <w:pPr>
        <w:pStyle w:val="aff1"/>
        <w:ind w:firstLineChars="0" w:firstLine="0"/>
        <w:rPr>
          <w:rFonts w:eastAsiaTheme="minorEastAsia"/>
          <w:i/>
          <w:sz w:val="22"/>
          <w:szCs w:val="22"/>
          <w:u w:val="single"/>
          <w:lang w:eastAsia="zh-CN"/>
        </w:rPr>
      </w:pPr>
      <w:r w:rsidRPr="00691354">
        <w:rPr>
          <w:i/>
          <w:sz w:val="22"/>
          <w:szCs w:val="22"/>
          <w:u w:val="single"/>
        </w:rPr>
        <w:t>BS transmission power</w:t>
      </w:r>
      <w:r w:rsidR="00691354">
        <w:rPr>
          <w:rFonts w:eastAsiaTheme="minorEastAsia" w:hint="eastAsia"/>
          <w:i/>
          <w:sz w:val="22"/>
          <w:szCs w:val="22"/>
          <w:u w:val="single"/>
          <w:lang w:eastAsia="zh-CN"/>
        </w:rPr>
        <w:t xml:space="preserve"> for UMa scenario</w:t>
      </w:r>
    </w:p>
    <w:p w:rsidR="004F7F1A" w:rsidRPr="004F7F1A" w:rsidRDefault="004F7F1A" w:rsidP="004F7F1A">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 xml:space="preserve">The assumption for BS transmission power has been kicked off for RAN1 </w:t>
      </w:r>
      <w:r>
        <w:rPr>
          <w:rFonts w:eastAsiaTheme="minorEastAsia"/>
          <w:sz w:val="20"/>
          <w:szCs w:val="20"/>
          <w:lang w:eastAsia="zh-CN"/>
        </w:rPr>
        <w:t>“</w:t>
      </w:r>
      <w:r>
        <w:rPr>
          <w:rFonts w:eastAsiaTheme="minorEastAsia" w:hint="eastAsia"/>
          <w:sz w:val="20"/>
          <w:szCs w:val="20"/>
          <w:lang w:eastAsia="zh-CN"/>
        </w:rPr>
        <w:t>[</w:t>
      </w:r>
      <w:r w:rsidRPr="004F7F1A">
        <w:rPr>
          <w:rFonts w:eastAsiaTheme="minorEastAsia"/>
          <w:sz w:val="20"/>
          <w:szCs w:val="20"/>
          <w:lang w:eastAsia="zh-CN"/>
        </w:rPr>
        <w:t>84b-13] Evaluation assumptions for NR</w:t>
      </w:r>
      <w:r>
        <w:rPr>
          <w:rFonts w:eastAsiaTheme="minorEastAsia"/>
          <w:sz w:val="20"/>
          <w:szCs w:val="20"/>
          <w:lang w:eastAsia="zh-CN"/>
        </w:rPr>
        <w:t>”</w:t>
      </w:r>
      <w:r>
        <w:rPr>
          <w:rFonts w:eastAsiaTheme="minorEastAsia" w:hint="eastAsia"/>
          <w:sz w:val="20"/>
          <w:szCs w:val="20"/>
          <w:lang w:eastAsia="zh-CN"/>
        </w:rPr>
        <w:t xml:space="preserve"> email discussion. </w:t>
      </w:r>
      <w:r w:rsidRPr="004F7F1A">
        <w:rPr>
          <w:rFonts w:eastAsiaTheme="minorEastAsia"/>
          <w:sz w:val="20"/>
          <w:szCs w:val="20"/>
          <w:lang w:eastAsia="zh-CN"/>
        </w:rPr>
        <w:t xml:space="preserve">Regarding possible agreement, it is proposed to align the Tx power of TRP for UMa and Dense </w:t>
      </w:r>
      <w:r w:rsidRPr="004F7F1A">
        <w:rPr>
          <w:rFonts w:eastAsiaTheme="minorEastAsia"/>
          <w:sz w:val="20"/>
          <w:szCs w:val="20"/>
          <w:lang w:eastAsia="zh-CN"/>
        </w:rPr>
        <w:lastRenderedPageBreak/>
        <w:t>urban macro to the same value o</w:t>
      </w:r>
      <w:r w:rsidRPr="004D618B">
        <w:rPr>
          <w:rFonts w:eastAsiaTheme="minorEastAsia"/>
          <w:sz w:val="20"/>
          <w:szCs w:val="20"/>
          <w:lang w:eastAsia="zh-CN"/>
        </w:rPr>
        <w:t>f 42 dBm.</w:t>
      </w:r>
      <w:r w:rsidRPr="004F7F1A">
        <w:rPr>
          <w:rFonts w:eastAsiaTheme="minorEastAsia"/>
          <w:sz w:val="20"/>
          <w:szCs w:val="20"/>
          <w:lang w:eastAsia="zh-CN"/>
        </w:rPr>
        <w:t xml:space="preserve">  However, the ISD of dense urban macro (200m) is different from that of UMa (500m).  In the past e.g. FD-MIMO, the Tx power of 3D-UMa with ISD 200m</w:t>
      </w:r>
      <w:r w:rsidR="00333666">
        <w:rPr>
          <w:rFonts w:eastAsiaTheme="minorEastAsia" w:hint="eastAsia"/>
          <w:sz w:val="20"/>
          <w:szCs w:val="20"/>
          <w:lang w:eastAsia="zh-CN"/>
        </w:rPr>
        <w:t>, i.e., 38 dBm,</w:t>
      </w:r>
      <w:r w:rsidRPr="004F7F1A">
        <w:rPr>
          <w:rFonts w:eastAsiaTheme="minorEastAsia"/>
          <w:sz w:val="20"/>
          <w:szCs w:val="20"/>
          <w:lang w:eastAsia="zh-CN"/>
        </w:rPr>
        <w:t xml:space="preserve"> is lower than that of 3D-UMa with ISD 500m</w:t>
      </w:r>
      <w:r w:rsidR="00333666">
        <w:rPr>
          <w:rFonts w:eastAsiaTheme="minorEastAsia" w:hint="eastAsia"/>
          <w:sz w:val="20"/>
          <w:szCs w:val="20"/>
          <w:lang w:eastAsia="zh-CN"/>
        </w:rPr>
        <w:t>, i.e., 43dBm</w:t>
      </w:r>
      <w:r w:rsidRPr="004F7F1A">
        <w:rPr>
          <w:rFonts w:eastAsiaTheme="minorEastAsia"/>
          <w:sz w:val="20"/>
          <w:szCs w:val="20"/>
          <w:lang w:eastAsia="zh-CN"/>
        </w:rPr>
        <w:t xml:space="preserve">. </w:t>
      </w:r>
      <w:r>
        <w:rPr>
          <w:rFonts w:eastAsiaTheme="minorEastAsia" w:hint="eastAsia"/>
          <w:sz w:val="20"/>
          <w:szCs w:val="20"/>
          <w:lang w:eastAsia="zh-CN"/>
        </w:rPr>
        <w:t xml:space="preserve"> </w:t>
      </w:r>
    </w:p>
    <w:p w:rsidR="00BD6D53" w:rsidRDefault="004F7F1A" w:rsidP="00BD6D53">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 xml:space="preserve">According to </w:t>
      </w:r>
      <w:r w:rsidR="0025753A">
        <w:rPr>
          <w:rFonts w:eastAsiaTheme="minorEastAsia" w:hint="eastAsia"/>
          <w:sz w:val="20"/>
          <w:szCs w:val="20"/>
          <w:lang w:eastAsia="zh-CN"/>
        </w:rPr>
        <w:t xml:space="preserve">the latest </w:t>
      </w:r>
      <w:r>
        <w:rPr>
          <w:rFonts w:eastAsiaTheme="minorEastAsia" w:hint="eastAsia"/>
          <w:sz w:val="20"/>
          <w:szCs w:val="20"/>
          <w:lang w:eastAsia="zh-CN"/>
        </w:rPr>
        <w:t>TP38.900</w:t>
      </w:r>
      <w:r w:rsidR="0025753A">
        <w:rPr>
          <w:rFonts w:eastAsiaTheme="minorEastAsia" w:hint="eastAsia"/>
          <w:sz w:val="20"/>
          <w:szCs w:val="20"/>
          <w:lang w:eastAsia="zh-CN"/>
        </w:rPr>
        <w:t xml:space="preserve"> </w:t>
      </w:r>
      <w:r w:rsidR="007864DA">
        <w:rPr>
          <w:rFonts w:eastAsiaTheme="minorEastAsia"/>
          <w:sz w:val="20"/>
          <w:szCs w:val="20"/>
          <w:lang w:eastAsia="zh-CN"/>
        </w:rPr>
        <w:fldChar w:fldCharType="begin"/>
      </w:r>
      <w:r w:rsidR="0025753A">
        <w:rPr>
          <w:rFonts w:eastAsiaTheme="minorEastAsia"/>
          <w:sz w:val="20"/>
          <w:szCs w:val="20"/>
          <w:lang w:eastAsia="zh-CN"/>
        </w:rPr>
        <w:instrText xml:space="preserve"> </w:instrText>
      </w:r>
      <w:r w:rsidR="0025753A">
        <w:rPr>
          <w:rFonts w:eastAsiaTheme="minorEastAsia" w:hint="eastAsia"/>
          <w:sz w:val="20"/>
          <w:szCs w:val="20"/>
          <w:lang w:eastAsia="zh-CN"/>
        </w:rPr>
        <w:instrText>REF _Ref450724120 \n \h</w:instrText>
      </w:r>
      <w:r w:rsidR="0025753A">
        <w:rPr>
          <w:rFonts w:eastAsiaTheme="minorEastAsia"/>
          <w:sz w:val="20"/>
          <w:szCs w:val="20"/>
          <w:lang w:eastAsia="zh-CN"/>
        </w:rPr>
        <w:instrText xml:space="preserve"> </w:instrText>
      </w:r>
      <w:r w:rsidR="007864DA">
        <w:rPr>
          <w:rFonts w:eastAsiaTheme="minorEastAsia"/>
          <w:sz w:val="20"/>
          <w:szCs w:val="20"/>
          <w:lang w:eastAsia="zh-CN"/>
        </w:rPr>
      </w:r>
      <w:r w:rsidR="007864DA">
        <w:rPr>
          <w:rFonts w:eastAsiaTheme="minorEastAsia"/>
          <w:sz w:val="20"/>
          <w:szCs w:val="20"/>
          <w:lang w:eastAsia="zh-CN"/>
        </w:rPr>
        <w:fldChar w:fldCharType="separate"/>
      </w:r>
      <w:r w:rsidR="007B6462">
        <w:rPr>
          <w:rFonts w:eastAsiaTheme="minorEastAsia"/>
          <w:sz w:val="20"/>
          <w:szCs w:val="20"/>
          <w:lang w:eastAsia="zh-CN"/>
        </w:rPr>
        <w:t>[11]</w:t>
      </w:r>
      <w:r w:rsidR="007864DA">
        <w:rPr>
          <w:rFonts w:eastAsiaTheme="minorEastAsia"/>
          <w:sz w:val="20"/>
          <w:szCs w:val="20"/>
          <w:lang w:eastAsia="zh-CN"/>
        </w:rPr>
        <w:fldChar w:fldCharType="end"/>
      </w:r>
      <w:r w:rsidR="007864DA">
        <w:rPr>
          <w:rFonts w:eastAsiaTheme="minorEastAsia"/>
          <w:sz w:val="20"/>
          <w:szCs w:val="20"/>
          <w:lang w:eastAsia="zh-CN"/>
        </w:rPr>
        <w:fldChar w:fldCharType="begin"/>
      </w:r>
      <w:r w:rsidR="0025753A">
        <w:rPr>
          <w:rFonts w:eastAsiaTheme="minorEastAsia"/>
          <w:sz w:val="20"/>
          <w:szCs w:val="20"/>
          <w:lang w:eastAsia="zh-CN"/>
        </w:rPr>
        <w:instrText xml:space="preserve"> REF _Ref450724122 \n \h </w:instrText>
      </w:r>
      <w:r w:rsidR="007864DA">
        <w:rPr>
          <w:rFonts w:eastAsiaTheme="minorEastAsia"/>
          <w:sz w:val="20"/>
          <w:szCs w:val="20"/>
          <w:lang w:eastAsia="zh-CN"/>
        </w:rPr>
      </w:r>
      <w:r w:rsidR="007864DA">
        <w:rPr>
          <w:rFonts w:eastAsiaTheme="minorEastAsia"/>
          <w:sz w:val="20"/>
          <w:szCs w:val="20"/>
          <w:lang w:eastAsia="zh-CN"/>
        </w:rPr>
        <w:fldChar w:fldCharType="separate"/>
      </w:r>
      <w:r w:rsidR="007B6462">
        <w:rPr>
          <w:rFonts w:eastAsiaTheme="minorEastAsia"/>
          <w:sz w:val="20"/>
          <w:szCs w:val="20"/>
          <w:lang w:eastAsia="zh-CN"/>
        </w:rPr>
        <w:t>[12]</w:t>
      </w:r>
      <w:r w:rsidR="007864DA">
        <w:rPr>
          <w:rFonts w:eastAsiaTheme="minorEastAsia"/>
          <w:sz w:val="20"/>
          <w:szCs w:val="20"/>
          <w:lang w:eastAsia="zh-CN"/>
        </w:rPr>
        <w:fldChar w:fldCharType="end"/>
      </w:r>
      <w:r>
        <w:rPr>
          <w:rFonts w:eastAsiaTheme="minorEastAsia" w:hint="eastAsia"/>
          <w:sz w:val="20"/>
          <w:szCs w:val="20"/>
          <w:lang w:eastAsia="zh-CN"/>
        </w:rPr>
        <w:t xml:space="preserve">, </w:t>
      </w:r>
      <w:r w:rsidRPr="004F7F1A">
        <w:rPr>
          <w:rFonts w:eastAsiaTheme="minorEastAsia"/>
          <w:sz w:val="20"/>
          <w:szCs w:val="20"/>
          <w:lang w:eastAsia="zh-CN"/>
        </w:rPr>
        <w:t>the</w:t>
      </w:r>
      <w:r w:rsidR="00333666">
        <w:rPr>
          <w:rFonts w:eastAsiaTheme="minorEastAsia" w:hint="eastAsia"/>
          <w:sz w:val="20"/>
          <w:szCs w:val="20"/>
          <w:lang w:eastAsia="zh-CN"/>
        </w:rPr>
        <w:t xml:space="preserve"> performance</w:t>
      </w:r>
      <w:r w:rsidRPr="004F7F1A">
        <w:rPr>
          <w:rFonts w:eastAsiaTheme="minorEastAsia"/>
          <w:sz w:val="20"/>
          <w:szCs w:val="20"/>
          <w:lang w:eastAsia="zh-CN"/>
        </w:rPr>
        <w:t xml:space="preserve"> curves of UMa </w:t>
      </w:r>
      <w:r w:rsidR="00333716">
        <w:rPr>
          <w:rFonts w:eastAsiaTheme="minorEastAsia" w:hint="eastAsia"/>
          <w:sz w:val="20"/>
          <w:szCs w:val="20"/>
          <w:lang w:eastAsia="zh-CN"/>
        </w:rPr>
        <w:t xml:space="preserve">with the </w:t>
      </w:r>
      <w:r w:rsidR="00E015C4">
        <w:rPr>
          <w:rFonts w:eastAsiaTheme="minorEastAsia" w:hint="eastAsia"/>
          <w:sz w:val="20"/>
          <w:szCs w:val="20"/>
          <w:lang w:eastAsia="zh-CN"/>
        </w:rPr>
        <w:t xml:space="preserve">carrier </w:t>
      </w:r>
      <w:r w:rsidR="00333716">
        <w:rPr>
          <w:rFonts w:eastAsiaTheme="minorEastAsia" w:hint="eastAsia"/>
          <w:sz w:val="20"/>
          <w:szCs w:val="20"/>
          <w:lang w:eastAsia="zh-CN"/>
        </w:rPr>
        <w:t xml:space="preserve">frequency of 30GHz </w:t>
      </w:r>
      <w:r>
        <w:rPr>
          <w:rFonts w:eastAsiaTheme="minorEastAsia" w:hint="eastAsia"/>
          <w:sz w:val="20"/>
          <w:szCs w:val="20"/>
          <w:lang w:eastAsia="zh-CN"/>
        </w:rPr>
        <w:t xml:space="preserve">under various ISD and transmission power are </w:t>
      </w:r>
      <w:r w:rsidR="00333716">
        <w:rPr>
          <w:rFonts w:eastAsiaTheme="minorEastAsia" w:hint="eastAsia"/>
          <w:sz w:val="20"/>
          <w:szCs w:val="20"/>
          <w:lang w:eastAsia="zh-CN"/>
        </w:rPr>
        <w:t>shown</w:t>
      </w:r>
      <w:r>
        <w:rPr>
          <w:rFonts w:eastAsiaTheme="minorEastAsia" w:hint="eastAsia"/>
          <w:sz w:val="20"/>
          <w:szCs w:val="20"/>
          <w:lang w:eastAsia="zh-CN"/>
        </w:rPr>
        <w:t xml:space="preserve"> in Figure 2</w:t>
      </w:r>
      <w:r w:rsidR="00333716">
        <w:rPr>
          <w:rFonts w:eastAsiaTheme="minorEastAsia" w:hint="eastAsia"/>
          <w:sz w:val="20"/>
          <w:szCs w:val="20"/>
          <w:lang w:eastAsia="zh-CN"/>
        </w:rPr>
        <w:t xml:space="preserve">, where the antenna array </w:t>
      </w:r>
      <w:r w:rsidR="00333716" w:rsidRPr="00333716">
        <w:rPr>
          <w:rFonts w:eastAsiaTheme="minorEastAsia"/>
          <w:sz w:val="20"/>
          <w:szCs w:val="20"/>
          <w:lang w:eastAsia="zh-CN"/>
        </w:rPr>
        <w:t>Mg = Ng = 1</w:t>
      </w:r>
      <w:r w:rsidR="00E015C4">
        <w:rPr>
          <w:rFonts w:eastAsiaTheme="minorEastAsia" w:hint="eastAsia"/>
          <w:sz w:val="20"/>
          <w:szCs w:val="20"/>
          <w:lang w:eastAsia="zh-CN"/>
        </w:rPr>
        <w:t>,</w:t>
      </w:r>
      <w:r w:rsidR="00333716" w:rsidRPr="00333716">
        <w:rPr>
          <w:rFonts w:eastAsiaTheme="minorEastAsia"/>
          <w:sz w:val="20"/>
          <w:szCs w:val="20"/>
          <w:lang w:eastAsia="zh-CN"/>
        </w:rPr>
        <w:t xml:space="preserve"> (M,N,P) = (10,1,1), d</w:t>
      </w:r>
      <w:r w:rsidR="00333716" w:rsidRPr="00333716">
        <w:rPr>
          <w:rFonts w:eastAsiaTheme="minorEastAsia"/>
          <w:sz w:val="20"/>
          <w:szCs w:val="20"/>
          <w:vertAlign w:val="subscript"/>
          <w:lang w:eastAsia="zh-CN"/>
        </w:rPr>
        <w:t>V</w:t>
      </w:r>
      <w:r w:rsidR="00333716">
        <w:rPr>
          <w:rFonts w:eastAsiaTheme="minorEastAsia"/>
          <w:sz w:val="20"/>
          <w:szCs w:val="20"/>
          <w:lang w:eastAsia="zh-CN"/>
        </w:rPr>
        <w:t xml:space="preserve"> = 0.5</w:t>
      </w:r>
      <w:r w:rsidR="00E015C4">
        <w:rPr>
          <w:rFonts w:eastAsiaTheme="minorEastAsia" w:hint="eastAsia"/>
          <w:sz w:val="20"/>
          <w:szCs w:val="20"/>
          <w:lang w:eastAsia="zh-CN"/>
        </w:rPr>
        <w:t xml:space="preserve"> </w:t>
      </w:r>
      <w:r w:rsidR="00333716">
        <w:rPr>
          <w:rFonts w:eastAsiaTheme="minorEastAsia"/>
          <w:sz w:val="20"/>
          <w:szCs w:val="20"/>
          <w:lang w:eastAsia="zh-CN"/>
        </w:rPr>
        <w:t>lambd</w:t>
      </w:r>
      <w:r w:rsidR="00333716">
        <w:rPr>
          <w:rFonts w:eastAsiaTheme="minorEastAsia" w:hint="eastAsia"/>
          <w:sz w:val="20"/>
          <w:szCs w:val="20"/>
          <w:lang w:eastAsia="zh-CN"/>
        </w:rPr>
        <w:t>a.</w:t>
      </w:r>
      <w:r>
        <w:rPr>
          <w:rFonts w:eastAsiaTheme="minorEastAsia" w:hint="eastAsia"/>
          <w:sz w:val="20"/>
          <w:szCs w:val="20"/>
          <w:lang w:eastAsia="zh-CN"/>
        </w:rPr>
        <w:t xml:space="preserve"> It is observed that </w:t>
      </w:r>
      <w:r w:rsidR="00333666" w:rsidRPr="004F7F1A">
        <w:rPr>
          <w:rFonts w:eastAsiaTheme="minorEastAsia"/>
          <w:sz w:val="20"/>
          <w:szCs w:val="20"/>
          <w:lang w:eastAsia="zh-CN"/>
        </w:rPr>
        <w:t xml:space="preserve">geometry/coupling loss </w:t>
      </w:r>
      <w:r w:rsidR="00333666">
        <w:rPr>
          <w:rFonts w:eastAsiaTheme="minorEastAsia" w:hint="eastAsia"/>
          <w:sz w:val="20"/>
          <w:szCs w:val="20"/>
          <w:lang w:eastAsia="zh-CN"/>
        </w:rPr>
        <w:t xml:space="preserve">curves of UMa with 500m are </w:t>
      </w:r>
      <w:r w:rsidRPr="004F7F1A">
        <w:rPr>
          <w:rFonts w:eastAsiaTheme="minorEastAsia"/>
          <w:sz w:val="20"/>
          <w:szCs w:val="20"/>
          <w:lang w:eastAsia="zh-CN"/>
        </w:rPr>
        <w:t xml:space="preserve">different from those of UMa with 200m. </w:t>
      </w:r>
      <w:r w:rsidR="00655B40">
        <w:rPr>
          <w:rFonts w:eastAsiaTheme="minorEastAsia" w:hint="eastAsia"/>
          <w:sz w:val="20"/>
          <w:szCs w:val="20"/>
          <w:lang w:eastAsia="zh-CN"/>
        </w:rPr>
        <w:t xml:space="preserve">To be more specific, at the CDF of 50%, the coupling loss of </w:t>
      </w:r>
      <w:r w:rsidR="00AA249C">
        <w:rPr>
          <w:rFonts w:eastAsiaTheme="minorEastAsia" w:hint="eastAsia"/>
          <w:sz w:val="20"/>
          <w:szCs w:val="20"/>
          <w:lang w:eastAsia="zh-CN"/>
        </w:rPr>
        <w:t>UMa with 500m is about 200m lower than that of UMa with 200m.</w:t>
      </w:r>
      <w:r w:rsidRPr="004F7F1A">
        <w:rPr>
          <w:rFonts w:eastAsiaTheme="minorEastAsia"/>
          <w:sz w:val="20"/>
          <w:szCs w:val="20"/>
          <w:lang w:eastAsia="zh-CN"/>
        </w:rPr>
        <w:t> Also the dense urban scenario has micro layer. Compared to dense urban scenario, coverage limitation is much more serious</w:t>
      </w:r>
      <w:r w:rsidR="00333666">
        <w:rPr>
          <w:rFonts w:eastAsiaTheme="minorEastAsia"/>
          <w:sz w:val="20"/>
          <w:szCs w:val="20"/>
          <w:lang w:eastAsia="zh-CN"/>
        </w:rPr>
        <w:t xml:space="preserve"> in UMa scenario with 500m ISD.</w:t>
      </w:r>
      <w:r w:rsidRPr="004F7F1A">
        <w:rPr>
          <w:rFonts w:eastAsiaTheme="minorEastAsia"/>
          <w:sz w:val="20"/>
          <w:szCs w:val="20"/>
          <w:lang w:eastAsia="zh-CN"/>
        </w:rPr>
        <w:t xml:space="preserve"> So it makes more sense to consider different Tx powers in these two scenarios. </w:t>
      </w:r>
      <w:r w:rsidR="00BD6D53">
        <w:rPr>
          <w:rFonts w:eastAsiaTheme="minorEastAsia" w:hint="eastAsia"/>
          <w:sz w:val="20"/>
          <w:szCs w:val="20"/>
          <w:lang w:eastAsia="zh-CN"/>
        </w:rPr>
        <w:t>From our observations, 3</w:t>
      </w:r>
      <w:r w:rsidRPr="004F7F1A">
        <w:rPr>
          <w:rFonts w:eastAsiaTheme="minorEastAsia"/>
          <w:sz w:val="20"/>
          <w:szCs w:val="20"/>
          <w:lang w:eastAsia="zh-CN"/>
        </w:rPr>
        <w:t>dB difference on the large scale curves</w:t>
      </w:r>
      <w:r w:rsidR="00BD6D53">
        <w:rPr>
          <w:rFonts w:eastAsiaTheme="minorEastAsia" w:hint="eastAsia"/>
          <w:sz w:val="20"/>
          <w:szCs w:val="20"/>
          <w:lang w:eastAsia="zh-CN"/>
        </w:rPr>
        <w:t xml:space="preserve"> is acceptable</w:t>
      </w:r>
      <w:r w:rsidR="00333666">
        <w:rPr>
          <w:rFonts w:eastAsiaTheme="minorEastAsia" w:hint="eastAsia"/>
          <w:sz w:val="20"/>
          <w:szCs w:val="20"/>
          <w:lang w:eastAsia="zh-CN"/>
        </w:rPr>
        <w:t>,</w:t>
      </w:r>
      <w:r w:rsidRPr="004F7F1A">
        <w:rPr>
          <w:rFonts w:eastAsiaTheme="minorEastAsia"/>
          <w:sz w:val="20"/>
          <w:szCs w:val="20"/>
          <w:lang w:eastAsia="zh-CN"/>
        </w:rPr>
        <w:t xml:space="preserve"> </w:t>
      </w:r>
      <w:r w:rsidR="00BD6D53">
        <w:rPr>
          <w:rFonts w:eastAsiaTheme="minorEastAsia" w:hint="eastAsia"/>
          <w:sz w:val="20"/>
          <w:szCs w:val="20"/>
          <w:lang w:eastAsia="zh-CN"/>
        </w:rPr>
        <w:t>and</w:t>
      </w:r>
      <w:r w:rsidR="00333666">
        <w:rPr>
          <w:rFonts w:eastAsiaTheme="minorEastAsia" w:hint="eastAsia"/>
          <w:sz w:val="20"/>
          <w:szCs w:val="20"/>
          <w:lang w:eastAsia="zh-CN"/>
        </w:rPr>
        <w:t xml:space="preserve"> </w:t>
      </w:r>
      <w:r w:rsidR="00F404D3">
        <w:rPr>
          <w:rFonts w:eastAsiaTheme="minorEastAsia" w:hint="eastAsia"/>
          <w:sz w:val="20"/>
          <w:szCs w:val="20"/>
          <w:lang w:eastAsia="zh-CN"/>
        </w:rPr>
        <w:t xml:space="preserve">it is proposed that </w:t>
      </w:r>
      <w:r w:rsidR="00333666">
        <w:rPr>
          <w:rFonts w:eastAsiaTheme="minorEastAsia"/>
          <w:sz w:val="20"/>
          <w:szCs w:val="20"/>
          <w:lang w:eastAsia="zh-CN"/>
        </w:rPr>
        <w:t xml:space="preserve">this set of </w:t>
      </w:r>
      <w:r w:rsidR="00333666" w:rsidRPr="004F7F1A">
        <w:rPr>
          <w:rFonts w:eastAsiaTheme="minorEastAsia"/>
          <w:sz w:val="20"/>
          <w:szCs w:val="20"/>
          <w:lang w:eastAsia="zh-CN"/>
        </w:rPr>
        <w:t>UMa (500m)</w:t>
      </w:r>
      <w:r w:rsidR="00BD6D53">
        <w:rPr>
          <w:rFonts w:eastAsiaTheme="minorEastAsia" w:hint="eastAsia"/>
          <w:sz w:val="20"/>
          <w:szCs w:val="20"/>
          <w:lang w:eastAsia="zh-CN"/>
        </w:rPr>
        <w:t>: 43dBm and UMa (200m): 40dBm</w:t>
      </w:r>
      <w:r w:rsidRPr="004F7F1A">
        <w:rPr>
          <w:rFonts w:eastAsiaTheme="minorEastAsia"/>
          <w:sz w:val="20"/>
          <w:szCs w:val="20"/>
          <w:lang w:eastAsia="zh-CN"/>
        </w:rPr>
        <w:t xml:space="preserve"> can be considered as a starting point for</w:t>
      </w:r>
      <w:r w:rsidR="00F404D3" w:rsidRPr="00F404D3">
        <w:rPr>
          <w:rFonts w:eastAsiaTheme="minorEastAsia"/>
          <w:sz w:val="20"/>
          <w:szCs w:val="20"/>
          <w:lang w:eastAsia="zh-CN"/>
        </w:rPr>
        <w:t xml:space="preserve"> </w:t>
      </w:r>
      <w:r w:rsidR="00F404D3" w:rsidRPr="004F7F1A">
        <w:rPr>
          <w:rFonts w:eastAsiaTheme="minorEastAsia"/>
          <w:sz w:val="20"/>
          <w:szCs w:val="20"/>
          <w:lang w:eastAsia="zh-CN"/>
        </w:rPr>
        <w:t>further</w:t>
      </w:r>
      <w:r w:rsidRPr="004F7F1A">
        <w:rPr>
          <w:rFonts w:eastAsiaTheme="minorEastAsia"/>
          <w:sz w:val="20"/>
          <w:szCs w:val="20"/>
          <w:lang w:eastAsia="zh-CN"/>
        </w:rPr>
        <w:t xml:space="preserve"> study.  </w:t>
      </w:r>
    </w:p>
    <w:p w:rsidR="004B066E" w:rsidRDefault="00A10867" w:rsidP="00A10867">
      <w:pPr>
        <w:widowControl w:val="0"/>
        <w:spacing w:before="120" w:after="120" w:line="271" w:lineRule="auto"/>
        <w:jc w:val="center"/>
        <w:rPr>
          <w:rFonts w:eastAsiaTheme="minorEastAsia"/>
          <w:sz w:val="20"/>
          <w:szCs w:val="20"/>
          <w:lang w:eastAsia="zh-CN"/>
        </w:rPr>
      </w:pPr>
      <w:r>
        <w:rPr>
          <w:rFonts w:eastAsiaTheme="minorEastAsia"/>
          <w:noProof/>
          <w:sz w:val="20"/>
          <w:szCs w:val="20"/>
          <w:lang w:val="en-US" w:eastAsia="zh-CN"/>
        </w:rPr>
        <w:drawing>
          <wp:inline distT="0" distB="0" distL="0" distR="0">
            <wp:extent cx="3741420" cy="280606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2" cstate="print"/>
                    <a:srcRect/>
                    <a:stretch>
                      <a:fillRect/>
                    </a:stretch>
                  </pic:blipFill>
                  <pic:spPr bwMode="auto">
                    <a:xfrm>
                      <a:off x="0" y="0"/>
                      <a:ext cx="3745895" cy="2809421"/>
                    </a:xfrm>
                    <a:prstGeom prst="rect">
                      <a:avLst/>
                    </a:prstGeom>
                    <a:noFill/>
                    <a:ln w="9525">
                      <a:noFill/>
                      <a:miter lim="800000"/>
                      <a:headEnd/>
                      <a:tailEnd/>
                    </a:ln>
                  </pic:spPr>
                </pic:pic>
              </a:graphicData>
            </a:graphic>
          </wp:inline>
        </w:drawing>
      </w:r>
      <w:r>
        <w:rPr>
          <w:rFonts w:eastAsiaTheme="minorEastAsia"/>
          <w:noProof/>
          <w:sz w:val="20"/>
          <w:szCs w:val="20"/>
          <w:lang w:val="en-US" w:eastAsia="zh-CN"/>
        </w:rPr>
        <w:drawing>
          <wp:inline distT="0" distB="0" distL="0" distR="0">
            <wp:extent cx="3759200" cy="2819400"/>
            <wp:effectExtent l="0" t="0" r="0"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3" cstate="print"/>
                    <a:srcRect/>
                    <a:stretch>
                      <a:fillRect/>
                    </a:stretch>
                  </pic:blipFill>
                  <pic:spPr bwMode="auto">
                    <a:xfrm>
                      <a:off x="0" y="0"/>
                      <a:ext cx="3766749" cy="2825062"/>
                    </a:xfrm>
                    <a:prstGeom prst="rect">
                      <a:avLst/>
                    </a:prstGeom>
                    <a:noFill/>
                    <a:ln w="9525">
                      <a:noFill/>
                      <a:miter lim="800000"/>
                      <a:headEnd/>
                      <a:tailEnd/>
                    </a:ln>
                  </pic:spPr>
                </pic:pic>
              </a:graphicData>
            </a:graphic>
          </wp:inline>
        </w:drawing>
      </w:r>
    </w:p>
    <w:p w:rsidR="004B066E" w:rsidRPr="00A10867" w:rsidRDefault="00DC5C63" w:rsidP="004B066E">
      <w:pPr>
        <w:widowControl w:val="0"/>
        <w:spacing w:before="120" w:after="120" w:line="271" w:lineRule="auto"/>
        <w:jc w:val="center"/>
        <w:rPr>
          <w:rFonts w:eastAsiaTheme="minorEastAsia"/>
          <w:sz w:val="20"/>
          <w:szCs w:val="20"/>
          <w:lang w:eastAsia="zh-CN"/>
        </w:rPr>
      </w:pPr>
      <w:r w:rsidRPr="00DC5C63">
        <w:rPr>
          <w:sz w:val="20"/>
          <w:szCs w:val="20"/>
        </w:rPr>
        <w:t xml:space="preserve">Figure </w:t>
      </w:r>
      <w:r w:rsidR="007864DA" w:rsidRPr="00DC5C63">
        <w:rPr>
          <w:sz w:val="20"/>
          <w:szCs w:val="20"/>
        </w:rPr>
        <w:fldChar w:fldCharType="begin"/>
      </w:r>
      <w:r w:rsidRPr="00DC5C63">
        <w:rPr>
          <w:sz w:val="20"/>
          <w:szCs w:val="20"/>
        </w:rPr>
        <w:instrText xml:space="preserve"> SEQ Figure \* ARABIC </w:instrText>
      </w:r>
      <w:r w:rsidR="007864DA" w:rsidRPr="00DC5C63">
        <w:rPr>
          <w:sz w:val="20"/>
          <w:szCs w:val="20"/>
        </w:rPr>
        <w:fldChar w:fldCharType="separate"/>
      </w:r>
      <w:r w:rsidR="007B6462">
        <w:rPr>
          <w:noProof/>
          <w:sz w:val="20"/>
          <w:szCs w:val="20"/>
        </w:rPr>
        <w:t>2</w:t>
      </w:r>
      <w:r w:rsidR="007864DA" w:rsidRPr="00DC5C63">
        <w:rPr>
          <w:sz w:val="20"/>
          <w:szCs w:val="20"/>
        </w:rPr>
        <w:fldChar w:fldCharType="end"/>
      </w:r>
      <w:r w:rsidRPr="00DC5C63">
        <w:rPr>
          <w:rFonts w:eastAsiaTheme="minorEastAsia" w:hint="eastAsia"/>
          <w:sz w:val="20"/>
          <w:szCs w:val="20"/>
          <w:lang w:eastAsia="zh-CN"/>
        </w:rPr>
        <w:t xml:space="preserve"> </w:t>
      </w:r>
      <w:r w:rsidR="00A10867">
        <w:rPr>
          <w:rFonts w:eastAsiaTheme="minorEastAsia" w:hint="eastAsia"/>
          <w:sz w:val="20"/>
          <w:szCs w:val="20"/>
          <w:lang w:eastAsia="zh-CN"/>
        </w:rPr>
        <w:t>P</w:t>
      </w:r>
      <w:r w:rsidR="004B066E" w:rsidRPr="00DC5C63">
        <w:rPr>
          <w:sz w:val="20"/>
          <w:szCs w:val="20"/>
        </w:rPr>
        <w:t>erformances</w:t>
      </w:r>
      <w:r w:rsidR="00A10867">
        <w:rPr>
          <w:rFonts w:eastAsiaTheme="minorEastAsia" w:hint="eastAsia"/>
          <w:sz w:val="20"/>
          <w:szCs w:val="20"/>
          <w:lang w:eastAsia="zh-CN"/>
        </w:rPr>
        <w:t xml:space="preserve"> comparison</w:t>
      </w:r>
      <w:r w:rsidR="004B066E" w:rsidRPr="00DC5C63">
        <w:rPr>
          <w:rFonts w:hint="eastAsia"/>
          <w:sz w:val="20"/>
          <w:szCs w:val="20"/>
        </w:rPr>
        <w:t xml:space="preserve"> under various ISD and transmission power</w:t>
      </w:r>
      <w:r w:rsidR="00A10867">
        <w:rPr>
          <w:rFonts w:eastAsiaTheme="minorEastAsia" w:hint="eastAsia"/>
          <w:sz w:val="20"/>
          <w:szCs w:val="20"/>
          <w:lang w:eastAsia="zh-CN"/>
        </w:rPr>
        <w:t>: (a)</w:t>
      </w:r>
      <w:r w:rsidR="00A10867" w:rsidRPr="00A10867">
        <w:rPr>
          <w:rFonts w:hint="eastAsia"/>
          <w:sz w:val="20"/>
          <w:szCs w:val="20"/>
        </w:rPr>
        <w:t xml:space="preserve"> </w:t>
      </w:r>
      <w:r w:rsidR="00A10867" w:rsidRPr="00DC5C63">
        <w:rPr>
          <w:rFonts w:hint="eastAsia"/>
          <w:sz w:val="20"/>
          <w:szCs w:val="20"/>
        </w:rPr>
        <w:t>coupling loss</w:t>
      </w:r>
      <w:r w:rsidR="00A10867">
        <w:rPr>
          <w:rFonts w:eastAsiaTheme="minorEastAsia" w:hint="eastAsia"/>
          <w:sz w:val="20"/>
          <w:szCs w:val="20"/>
          <w:lang w:eastAsia="zh-CN"/>
        </w:rPr>
        <w:t>; (b) geometry SINR</w:t>
      </w:r>
    </w:p>
    <w:p w:rsidR="00194271" w:rsidRDefault="004F7F1A" w:rsidP="00A234D9">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lastRenderedPageBreak/>
        <w:t>Proposal-</w:t>
      </w:r>
      <w:r w:rsidR="005F651D">
        <w:rPr>
          <w:rFonts w:eastAsiaTheme="minorEastAsia" w:hint="eastAsia"/>
          <w:b/>
          <w:i/>
          <w:sz w:val="22"/>
          <w:szCs w:val="22"/>
          <w:lang w:val="en-US" w:eastAsia="zh-CN"/>
        </w:rPr>
        <w:t>4</w:t>
      </w:r>
      <w:r w:rsidRPr="00774357">
        <w:rPr>
          <w:rFonts w:eastAsiaTheme="minorEastAsia" w:hint="eastAsia"/>
          <w:b/>
          <w:i/>
          <w:sz w:val="22"/>
          <w:szCs w:val="22"/>
          <w:lang w:val="en-US" w:eastAsia="zh-CN"/>
        </w:rPr>
        <w:t xml:space="preserve">: </w:t>
      </w:r>
      <w:r w:rsidR="00F404D3">
        <w:rPr>
          <w:rFonts w:eastAsiaTheme="minorEastAsia" w:hint="eastAsia"/>
          <w:b/>
          <w:i/>
          <w:sz w:val="22"/>
          <w:szCs w:val="22"/>
          <w:lang w:val="en-US" w:eastAsia="zh-CN"/>
        </w:rPr>
        <w:t xml:space="preserve">For BS transmission power, </w:t>
      </w:r>
      <w:r w:rsidR="00F404D3" w:rsidRPr="00F404D3">
        <w:rPr>
          <w:rFonts w:eastAsiaTheme="minorEastAsia"/>
          <w:b/>
          <w:i/>
          <w:sz w:val="22"/>
          <w:szCs w:val="22"/>
          <w:lang w:val="en-US" w:eastAsia="zh-CN"/>
        </w:rPr>
        <w:t>this set of UMa (500m)</w:t>
      </w:r>
      <w:r w:rsidR="00F404D3" w:rsidRPr="00F404D3">
        <w:rPr>
          <w:rFonts w:eastAsiaTheme="minorEastAsia" w:hint="eastAsia"/>
          <w:b/>
          <w:i/>
          <w:sz w:val="22"/>
          <w:szCs w:val="22"/>
          <w:lang w:val="en-US" w:eastAsia="zh-CN"/>
        </w:rPr>
        <w:t>: 43dBm and UMa (200m): 40dBm</w:t>
      </w:r>
      <w:r w:rsidR="004B066E">
        <w:rPr>
          <w:rFonts w:eastAsiaTheme="minorEastAsia"/>
          <w:b/>
          <w:i/>
          <w:sz w:val="22"/>
          <w:szCs w:val="22"/>
          <w:lang w:val="en-US" w:eastAsia="zh-CN"/>
        </w:rPr>
        <w:t xml:space="preserve"> </w:t>
      </w:r>
      <w:r w:rsidR="004B066E">
        <w:rPr>
          <w:rFonts w:eastAsiaTheme="minorEastAsia" w:hint="eastAsia"/>
          <w:b/>
          <w:i/>
          <w:sz w:val="22"/>
          <w:szCs w:val="22"/>
          <w:lang w:val="en-US" w:eastAsia="zh-CN"/>
        </w:rPr>
        <w:t>is</w:t>
      </w:r>
      <w:r w:rsidR="00F404D3" w:rsidRPr="00F404D3">
        <w:rPr>
          <w:rFonts w:eastAsiaTheme="minorEastAsia"/>
          <w:b/>
          <w:i/>
          <w:sz w:val="22"/>
          <w:szCs w:val="22"/>
          <w:lang w:val="en-US" w:eastAsia="zh-CN"/>
        </w:rPr>
        <w:t xml:space="preserve"> </w:t>
      </w:r>
      <w:r w:rsidR="004B066E">
        <w:rPr>
          <w:rFonts w:eastAsiaTheme="minorEastAsia" w:hint="eastAsia"/>
          <w:b/>
          <w:i/>
          <w:sz w:val="22"/>
          <w:szCs w:val="22"/>
          <w:lang w:val="en-US" w:eastAsia="zh-CN"/>
        </w:rPr>
        <w:t>proposed</w:t>
      </w:r>
      <w:r w:rsidR="00F404D3" w:rsidRPr="00F404D3">
        <w:rPr>
          <w:rFonts w:eastAsiaTheme="minorEastAsia"/>
          <w:b/>
          <w:i/>
          <w:sz w:val="22"/>
          <w:szCs w:val="22"/>
          <w:lang w:val="en-US" w:eastAsia="zh-CN"/>
        </w:rPr>
        <w:t xml:space="preserve"> as a starting point for further study.  </w:t>
      </w:r>
    </w:p>
    <w:p w:rsidR="00A234D9" w:rsidRPr="00A234D9" w:rsidRDefault="00A234D9" w:rsidP="00A234D9">
      <w:pPr>
        <w:widowControl w:val="0"/>
        <w:spacing w:before="120" w:line="271" w:lineRule="auto"/>
        <w:jc w:val="both"/>
        <w:rPr>
          <w:rFonts w:eastAsiaTheme="minorEastAsia"/>
          <w:b/>
          <w:i/>
          <w:sz w:val="22"/>
          <w:szCs w:val="22"/>
          <w:lang w:val="en-US" w:eastAsia="zh-CN"/>
        </w:rPr>
      </w:pPr>
    </w:p>
    <w:p w:rsidR="000B60DF" w:rsidRPr="00691354" w:rsidRDefault="00693EF6" w:rsidP="00691354">
      <w:pPr>
        <w:pStyle w:val="aff1"/>
        <w:ind w:firstLineChars="0" w:firstLine="0"/>
        <w:rPr>
          <w:rFonts w:eastAsiaTheme="minorEastAsia"/>
          <w:i/>
          <w:sz w:val="22"/>
          <w:szCs w:val="22"/>
          <w:u w:val="single"/>
          <w:lang w:eastAsia="zh-CN"/>
        </w:rPr>
      </w:pPr>
      <w:r w:rsidRPr="00691354">
        <w:rPr>
          <w:rFonts w:hint="eastAsia"/>
          <w:i/>
          <w:sz w:val="22"/>
          <w:szCs w:val="22"/>
          <w:u w:val="single"/>
        </w:rPr>
        <w:t>Phase noise</w:t>
      </w:r>
      <w:r w:rsidR="00691354">
        <w:rPr>
          <w:rFonts w:eastAsiaTheme="minorEastAsia" w:hint="eastAsia"/>
          <w:i/>
          <w:sz w:val="22"/>
          <w:szCs w:val="22"/>
          <w:u w:val="single"/>
          <w:lang w:eastAsia="zh-CN"/>
        </w:rPr>
        <w:t xml:space="preserve"> and its model</w:t>
      </w:r>
      <w:r w:rsidR="00B353DD">
        <w:rPr>
          <w:rFonts w:eastAsiaTheme="minorEastAsia" w:hint="eastAsia"/>
          <w:i/>
          <w:sz w:val="22"/>
          <w:szCs w:val="22"/>
          <w:u w:val="single"/>
          <w:lang w:eastAsia="zh-CN"/>
        </w:rPr>
        <w:t xml:space="preserve">ling </w:t>
      </w:r>
      <w:r w:rsidR="00B353DD" w:rsidRPr="00B353DD">
        <w:rPr>
          <w:rFonts w:eastAsiaTheme="minorEastAsia" w:hint="eastAsia"/>
          <w:i/>
          <w:sz w:val="22"/>
          <w:szCs w:val="22"/>
          <w:u w:val="single"/>
          <w:lang w:eastAsia="zh-CN"/>
        </w:rPr>
        <w:t>methodology</w:t>
      </w:r>
    </w:p>
    <w:p w:rsidR="00D240F5" w:rsidRDefault="004B066E" w:rsidP="00855BC9">
      <w:pPr>
        <w:widowControl w:val="0"/>
        <w:spacing w:before="120" w:after="120" w:line="271" w:lineRule="auto"/>
        <w:jc w:val="both"/>
        <w:rPr>
          <w:rFonts w:eastAsiaTheme="minorEastAsia"/>
          <w:sz w:val="22"/>
          <w:szCs w:val="22"/>
          <w:lang w:eastAsia="zh-CN"/>
        </w:rPr>
      </w:pPr>
      <w:r w:rsidRPr="004B066E">
        <w:rPr>
          <w:rFonts w:eastAsiaTheme="minorEastAsia"/>
          <w:sz w:val="22"/>
          <w:szCs w:val="22"/>
          <w:lang w:eastAsia="zh-CN"/>
        </w:rPr>
        <w:t xml:space="preserve">Phase noise generated by </w:t>
      </w:r>
      <w:r>
        <w:rPr>
          <w:rFonts w:eastAsiaTheme="minorEastAsia" w:hint="eastAsia"/>
          <w:sz w:val="22"/>
          <w:szCs w:val="22"/>
          <w:lang w:eastAsia="zh-CN"/>
        </w:rPr>
        <w:t xml:space="preserve">local </w:t>
      </w:r>
      <w:r>
        <w:rPr>
          <w:rFonts w:eastAsiaTheme="minorEastAsia"/>
          <w:sz w:val="22"/>
          <w:szCs w:val="22"/>
          <w:lang w:eastAsia="zh-CN"/>
        </w:rPr>
        <w:t>oscillator</w:t>
      </w:r>
      <w:r>
        <w:rPr>
          <w:rFonts w:eastAsiaTheme="minorEastAsia" w:hint="eastAsia"/>
          <w:sz w:val="22"/>
          <w:szCs w:val="22"/>
          <w:lang w:eastAsia="zh-CN"/>
        </w:rPr>
        <w:t>s (</w:t>
      </w:r>
      <w:r w:rsidRPr="004B066E">
        <w:rPr>
          <w:rFonts w:eastAsiaTheme="minorEastAsia"/>
          <w:sz w:val="22"/>
          <w:szCs w:val="22"/>
          <w:lang w:eastAsia="zh-CN"/>
        </w:rPr>
        <w:t>Los</w:t>
      </w:r>
      <w:r>
        <w:rPr>
          <w:rFonts w:eastAsiaTheme="minorEastAsia" w:hint="eastAsia"/>
          <w:sz w:val="22"/>
          <w:szCs w:val="22"/>
          <w:lang w:eastAsia="zh-CN"/>
        </w:rPr>
        <w:t>)</w:t>
      </w:r>
      <w:r w:rsidRPr="004B066E">
        <w:rPr>
          <w:rFonts w:eastAsiaTheme="minorEastAsia"/>
          <w:sz w:val="22"/>
          <w:szCs w:val="22"/>
          <w:lang w:eastAsia="zh-CN"/>
        </w:rPr>
        <w:t xml:space="preserve"> has been regarded as </w:t>
      </w:r>
      <w:r>
        <w:rPr>
          <w:rFonts w:eastAsiaTheme="minorEastAsia" w:hint="eastAsia"/>
          <w:sz w:val="22"/>
          <w:szCs w:val="22"/>
          <w:lang w:eastAsia="zh-CN"/>
        </w:rPr>
        <w:t>an</w:t>
      </w:r>
      <w:r w:rsidRPr="004B066E">
        <w:rPr>
          <w:rFonts w:eastAsiaTheme="minorEastAsia"/>
          <w:sz w:val="22"/>
          <w:szCs w:val="22"/>
          <w:lang w:eastAsia="zh-CN"/>
        </w:rPr>
        <w:t xml:space="preserve"> inevitable source of RF</w:t>
      </w:r>
      <w:r>
        <w:rPr>
          <w:rFonts w:eastAsiaTheme="minorEastAsia" w:hint="eastAsia"/>
          <w:sz w:val="22"/>
          <w:szCs w:val="22"/>
          <w:lang w:eastAsia="zh-CN"/>
        </w:rPr>
        <w:t xml:space="preserve"> </w:t>
      </w:r>
      <w:r w:rsidRPr="004B066E">
        <w:rPr>
          <w:rFonts w:eastAsiaTheme="minorEastAsia"/>
          <w:sz w:val="22"/>
          <w:szCs w:val="22"/>
          <w:lang w:eastAsia="zh-CN"/>
        </w:rPr>
        <w:t xml:space="preserve">impairment. </w:t>
      </w:r>
      <w:r>
        <w:rPr>
          <w:rFonts w:eastAsiaTheme="minorEastAsia" w:hint="eastAsia"/>
          <w:sz w:val="22"/>
          <w:szCs w:val="22"/>
          <w:lang w:eastAsia="zh-CN"/>
        </w:rPr>
        <w:t xml:space="preserve"> </w:t>
      </w:r>
      <w:r w:rsidRPr="004B066E">
        <w:rPr>
          <w:rFonts w:eastAsiaTheme="minorEastAsia"/>
          <w:sz w:val="22"/>
          <w:szCs w:val="22"/>
          <w:lang w:eastAsia="zh-CN"/>
        </w:rPr>
        <w:t xml:space="preserve">In </w:t>
      </w:r>
      <w:r>
        <w:rPr>
          <w:rFonts w:eastAsiaTheme="minorEastAsia" w:hint="eastAsia"/>
          <w:sz w:val="22"/>
          <w:szCs w:val="22"/>
          <w:lang w:eastAsia="zh-CN"/>
        </w:rPr>
        <w:t>above 6GHz</w:t>
      </w:r>
      <w:r w:rsidRPr="004B066E">
        <w:rPr>
          <w:rFonts w:eastAsiaTheme="minorEastAsia"/>
          <w:sz w:val="22"/>
          <w:szCs w:val="22"/>
          <w:lang w:eastAsia="zh-CN"/>
        </w:rPr>
        <w:t xml:space="preserve"> wireless systems, such RF impairment is more serious since</w:t>
      </w:r>
      <w:r>
        <w:rPr>
          <w:rFonts w:eastAsiaTheme="minorEastAsia" w:hint="eastAsia"/>
          <w:sz w:val="22"/>
          <w:szCs w:val="22"/>
          <w:lang w:eastAsia="zh-CN"/>
        </w:rPr>
        <w:t xml:space="preserve"> </w:t>
      </w:r>
      <w:r w:rsidRPr="004B066E">
        <w:rPr>
          <w:rFonts w:eastAsiaTheme="minorEastAsia"/>
          <w:sz w:val="22"/>
          <w:szCs w:val="22"/>
          <w:lang w:eastAsia="zh-CN"/>
        </w:rPr>
        <w:t>the phase noise of an oscillator increases as oscillation frequency increases. Moreover,</w:t>
      </w:r>
      <w:r>
        <w:rPr>
          <w:rFonts w:eastAsiaTheme="minorEastAsia" w:hint="eastAsia"/>
          <w:sz w:val="22"/>
          <w:szCs w:val="22"/>
          <w:lang w:eastAsia="zh-CN"/>
        </w:rPr>
        <w:t xml:space="preserve"> </w:t>
      </w:r>
      <w:r w:rsidRPr="004B066E">
        <w:rPr>
          <w:rFonts w:eastAsiaTheme="minorEastAsia"/>
          <w:sz w:val="22"/>
          <w:szCs w:val="22"/>
          <w:lang w:eastAsia="zh-CN"/>
        </w:rPr>
        <w:t xml:space="preserve">silicon-based integration of </w:t>
      </w:r>
      <w:r w:rsidR="00554B62">
        <w:rPr>
          <w:rFonts w:eastAsiaTheme="minorEastAsia"/>
          <w:sz w:val="22"/>
          <w:szCs w:val="22"/>
          <w:lang w:eastAsia="zh-CN"/>
        </w:rPr>
        <w:t>millimetre</w:t>
      </w:r>
      <w:r w:rsidR="00554B62">
        <w:rPr>
          <w:rFonts w:eastAsiaTheme="minorEastAsia" w:hint="eastAsia"/>
          <w:sz w:val="22"/>
          <w:szCs w:val="22"/>
          <w:lang w:eastAsia="zh-CN"/>
        </w:rPr>
        <w:t xml:space="preserve"> </w:t>
      </w:r>
      <w:r w:rsidRPr="004B066E">
        <w:rPr>
          <w:rFonts w:eastAsiaTheme="minorEastAsia"/>
          <w:sz w:val="22"/>
          <w:szCs w:val="22"/>
          <w:lang w:eastAsia="zh-CN"/>
        </w:rPr>
        <w:t>transceivers makes it more challenging</w:t>
      </w:r>
      <w:r>
        <w:rPr>
          <w:rFonts w:eastAsiaTheme="minorEastAsia" w:hint="eastAsia"/>
          <w:sz w:val="22"/>
          <w:szCs w:val="22"/>
          <w:lang w:eastAsia="zh-CN"/>
        </w:rPr>
        <w:t xml:space="preserve"> </w:t>
      </w:r>
      <w:r w:rsidRPr="004B066E">
        <w:rPr>
          <w:rFonts w:eastAsiaTheme="minorEastAsia"/>
          <w:sz w:val="22"/>
          <w:szCs w:val="22"/>
          <w:lang w:eastAsia="zh-CN"/>
        </w:rPr>
        <w:t xml:space="preserve">to design </w:t>
      </w:r>
      <w:r w:rsidRPr="00194271">
        <w:rPr>
          <w:rFonts w:eastAsiaTheme="minorEastAsia"/>
          <w:sz w:val="20"/>
          <w:szCs w:val="20"/>
          <w:lang w:eastAsia="zh-CN"/>
        </w:rPr>
        <w:t>low</w:t>
      </w:r>
      <w:r w:rsidRPr="004B066E">
        <w:rPr>
          <w:rFonts w:eastAsiaTheme="minorEastAsia"/>
          <w:sz w:val="22"/>
          <w:szCs w:val="22"/>
          <w:lang w:eastAsia="zh-CN"/>
        </w:rPr>
        <w:t xml:space="preserve"> phase-noise oscillators due to the lack of high quality-factor passive</w:t>
      </w:r>
      <w:r>
        <w:rPr>
          <w:rFonts w:eastAsiaTheme="minorEastAsia" w:hint="eastAsia"/>
          <w:sz w:val="22"/>
          <w:szCs w:val="22"/>
          <w:lang w:eastAsia="zh-CN"/>
        </w:rPr>
        <w:t xml:space="preserve"> </w:t>
      </w:r>
      <w:r w:rsidRPr="004B066E">
        <w:rPr>
          <w:rFonts w:eastAsiaTheme="minorEastAsia"/>
          <w:sz w:val="22"/>
          <w:szCs w:val="22"/>
          <w:lang w:eastAsia="zh-CN"/>
        </w:rPr>
        <w:t>components mainly due to lossy silicon substrate</w:t>
      </w:r>
      <w:r w:rsidR="00B82558">
        <w:rPr>
          <w:rFonts w:eastAsiaTheme="minorEastAsia" w:hint="eastAsia"/>
          <w:sz w:val="22"/>
          <w:szCs w:val="22"/>
          <w:lang w:eastAsia="zh-CN"/>
        </w:rPr>
        <w:t xml:space="preserve"> </w:t>
      </w:r>
      <w:r w:rsidR="007864DA">
        <w:rPr>
          <w:rFonts w:eastAsiaTheme="minorEastAsia"/>
          <w:sz w:val="22"/>
          <w:szCs w:val="22"/>
          <w:lang w:eastAsia="zh-CN"/>
        </w:rPr>
        <w:fldChar w:fldCharType="begin"/>
      </w:r>
      <w:r w:rsidR="001B0002">
        <w:rPr>
          <w:rFonts w:eastAsiaTheme="minorEastAsia"/>
          <w:sz w:val="22"/>
          <w:szCs w:val="22"/>
          <w:lang w:eastAsia="zh-CN"/>
        </w:rPr>
        <w:instrText xml:space="preserve"> REF _Ref450723760 \n \h </w:instrText>
      </w:r>
      <w:r w:rsidR="007864DA">
        <w:rPr>
          <w:rFonts w:eastAsiaTheme="minorEastAsia"/>
          <w:sz w:val="22"/>
          <w:szCs w:val="22"/>
          <w:lang w:eastAsia="zh-CN"/>
        </w:rPr>
      </w:r>
      <w:r w:rsidR="007864DA">
        <w:rPr>
          <w:rFonts w:eastAsiaTheme="minorEastAsia"/>
          <w:sz w:val="22"/>
          <w:szCs w:val="22"/>
          <w:lang w:eastAsia="zh-CN"/>
        </w:rPr>
        <w:fldChar w:fldCharType="separate"/>
      </w:r>
      <w:r w:rsidR="007B6462">
        <w:rPr>
          <w:rFonts w:eastAsiaTheme="minorEastAsia"/>
          <w:sz w:val="22"/>
          <w:szCs w:val="22"/>
          <w:lang w:eastAsia="zh-CN"/>
        </w:rPr>
        <w:t>[13]</w:t>
      </w:r>
      <w:r w:rsidR="007864DA">
        <w:rPr>
          <w:rFonts w:eastAsiaTheme="minorEastAsia"/>
          <w:sz w:val="22"/>
          <w:szCs w:val="22"/>
          <w:lang w:eastAsia="zh-CN"/>
        </w:rPr>
        <w:fldChar w:fldCharType="end"/>
      </w:r>
      <w:r w:rsidRPr="004B066E">
        <w:rPr>
          <w:rFonts w:eastAsiaTheme="minorEastAsia"/>
          <w:sz w:val="22"/>
          <w:szCs w:val="22"/>
          <w:lang w:eastAsia="zh-CN"/>
        </w:rPr>
        <w:t xml:space="preserve">. </w:t>
      </w:r>
    </w:p>
    <w:p w:rsidR="00C665F3" w:rsidRDefault="00C665F3" w:rsidP="00554B62">
      <w:pPr>
        <w:jc w:val="both"/>
        <w:rPr>
          <w:rFonts w:eastAsiaTheme="minorEastAsia"/>
          <w:sz w:val="22"/>
          <w:szCs w:val="22"/>
          <w:lang w:eastAsia="zh-CN"/>
        </w:rPr>
      </w:pPr>
      <w:r>
        <w:rPr>
          <w:rFonts w:eastAsiaTheme="minorEastAsia" w:hint="eastAsia"/>
          <w:sz w:val="22"/>
          <w:szCs w:val="22"/>
          <w:lang w:eastAsia="zh-CN"/>
        </w:rPr>
        <w:t>The effect of phase noise is a phase modulation of the signal of the LO. To be more specific, this phase modulation is transferred dire</w:t>
      </w:r>
      <w:r w:rsidR="003A30BF">
        <w:rPr>
          <w:rFonts w:eastAsiaTheme="minorEastAsia" w:hint="eastAsia"/>
          <w:sz w:val="22"/>
          <w:szCs w:val="22"/>
          <w:lang w:eastAsia="zh-CN"/>
        </w:rPr>
        <w:t xml:space="preserve">ctly onto the desired signal, which can be written as </w:t>
      </w:r>
    </w:p>
    <w:p w:rsidR="003A30BF" w:rsidRDefault="00297E8A" w:rsidP="003237E0">
      <w:pPr>
        <w:spacing w:beforeLines="50" w:before="120" w:afterLines="50" w:after="120"/>
        <w:jc w:val="right"/>
        <w:rPr>
          <w:rFonts w:eastAsiaTheme="minorEastAsia"/>
          <w:sz w:val="22"/>
          <w:szCs w:val="22"/>
          <w:lang w:eastAsia="zh-CN"/>
        </w:rPr>
      </w:pPr>
      <w:r w:rsidRPr="003A539C">
        <w:rPr>
          <w:position w:val="-14"/>
        </w:rPr>
        <w:object w:dxaOrig="2079" w:dyaOrig="380">
          <v:shape id="_x0000_i1026" type="#_x0000_t75" style="width:103.2pt;height:19.8pt" o:ole="">
            <v:imagedata r:id="rId14" o:title=""/>
          </v:shape>
          <o:OLEObject Type="Embed" ProgID="Equation.DSMT4" ShapeID="_x0000_i1026" DrawAspect="Content" ObjectID="_1524747599" r:id="rId15"/>
        </w:object>
      </w:r>
      <w:r w:rsidR="003A30BF">
        <w:rPr>
          <w:rFonts w:eastAsiaTheme="minorEastAsia" w:hint="eastAsia"/>
          <w:lang w:eastAsia="zh-CN"/>
        </w:rPr>
        <w:t xml:space="preserve">                                                       </w:t>
      </w:r>
      <w:r w:rsidR="003A30BF" w:rsidRPr="00C972DE">
        <w:rPr>
          <w:rFonts w:eastAsiaTheme="minorEastAsia" w:hint="eastAsia"/>
          <w:sz w:val="22"/>
          <w:szCs w:val="22"/>
          <w:lang w:eastAsia="zh-CN"/>
        </w:rPr>
        <w:t>(1)</w:t>
      </w:r>
    </w:p>
    <w:p w:rsidR="00855BC9" w:rsidRDefault="003A30BF" w:rsidP="00855BC9">
      <w:pPr>
        <w:widowControl w:val="0"/>
        <w:spacing w:before="120" w:after="120" w:line="271" w:lineRule="auto"/>
        <w:jc w:val="both"/>
        <w:rPr>
          <w:rFonts w:eastAsiaTheme="minorEastAsia"/>
          <w:sz w:val="22"/>
          <w:szCs w:val="22"/>
          <w:lang w:eastAsia="zh-CN"/>
        </w:rPr>
      </w:pPr>
      <w:r>
        <w:rPr>
          <w:rFonts w:eastAsiaTheme="minorEastAsia" w:hint="eastAsia"/>
          <w:sz w:val="22"/>
          <w:szCs w:val="22"/>
          <w:lang w:eastAsia="zh-CN"/>
        </w:rPr>
        <w:t xml:space="preserve">where </w:t>
      </w:r>
      <w:r w:rsidRPr="005127D4">
        <w:rPr>
          <w:position w:val="-10"/>
        </w:rPr>
        <w:object w:dxaOrig="400" w:dyaOrig="300">
          <v:shape id="_x0000_i1027" type="#_x0000_t75" style="width:19.8pt;height:15.6pt" o:ole="">
            <v:imagedata r:id="rId16" o:title=""/>
          </v:shape>
          <o:OLEObject Type="Embed" ProgID="Equation.DSMT4" ShapeID="_x0000_i1027" DrawAspect="Content" ObjectID="_1524747600" r:id="rId17"/>
        </w:object>
      </w:r>
      <w:r>
        <w:rPr>
          <w:rFonts w:eastAsiaTheme="minorEastAsia" w:hint="eastAsia"/>
          <w:sz w:val="22"/>
          <w:szCs w:val="22"/>
          <w:lang w:eastAsia="zh-CN"/>
        </w:rPr>
        <w:t xml:space="preserve">is a time domain description of the phase noise process. It should be noticed that phase noise is a multiplicative process, which means that </w:t>
      </w:r>
      <w:r>
        <w:rPr>
          <w:rFonts w:eastAsiaTheme="minorEastAsia"/>
          <w:sz w:val="22"/>
          <w:szCs w:val="22"/>
          <w:lang w:eastAsia="zh-CN"/>
        </w:rPr>
        <w:t>increasing</w:t>
      </w:r>
      <w:r>
        <w:rPr>
          <w:rFonts w:eastAsiaTheme="minorEastAsia" w:hint="eastAsia"/>
          <w:sz w:val="22"/>
          <w:szCs w:val="22"/>
          <w:lang w:eastAsia="zh-CN"/>
        </w:rPr>
        <w:t xml:space="preserve"> SNR does not reduce the effect of phase noise but only reduces the impact of other additive noise resource. </w:t>
      </w:r>
      <w:r w:rsidR="00855BC9">
        <w:rPr>
          <w:rFonts w:eastAsiaTheme="minorEastAsia" w:hint="eastAsia"/>
          <w:sz w:val="22"/>
          <w:szCs w:val="22"/>
          <w:lang w:eastAsia="zh-CN"/>
        </w:rPr>
        <w:t xml:space="preserve">For the sake of analysis, some examples of phase noise from above 6GHz transceivers are summarized in </w:t>
      </w:r>
      <w:r w:rsidR="002968F1">
        <w:fldChar w:fldCharType="begin"/>
      </w:r>
      <w:r w:rsidR="002968F1">
        <w:instrText xml:space="preserve"> REF _Ref450390827 \h  \* MERGEFORMAT </w:instrText>
      </w:r>
      <w:r w:rsidR="002968F1">
        <w:fldChar w:fldCharType="separate"/>
      </w:r>
      <w:r w:rsidR="007B6462" w:rsidRPr="00453293">
        <w:rPr>
          <w:rFonts w:eastAsiaTheme="minorEastAsia"/>
          <w:sz w:val="22"/>
          <w:szCs w:val="22"/>
          <w:lang w:eastAsia="zh-CN"/>
        </w:rPr>
        <w:t xml:space="preserve">Table </w:t>
      </w:r>
      <w:r w:rsidR="007B6462" w:rsidRPr="007B6462">
        <w:rPr>
          <w:rFonts w:eastAsiaTheme="minorEastAsia"/>
          <w:sz w:val="22"/>
          <w:szCs w:val="22"/>
          <w:lang w:eastAsia="zh-CN"/>
        </w:rPr>
        <w:t>1</w:t>
      </w:r>
      <w:r w:rsidR="002968F1">
        <w:fldChar w:fldCharType="end"/>
      </w:r>
      <w:r w:rsidR="00855BC9">
        <w:rPr>
          <w:rFonts w:eastAsiaTheme="minorEastAsia" w:hint="eastAsia"/>
          <w:sz w:val="22"/>
          <w:szCs w:val="22"/>
          <w:lang w:eastAsia="zh-CN"/>
        </w:rPr>
        <w:t>.</w:t>
      </w:r>
    </w:p>
    <w:p w:rsidR="00855BC9" w:rsidRPr="00D240F5" w:rsidRDefault="00855BC9" w:rsidP="00855BC9">
      <w:pPr>
        <w:pStyle w:val="ab"/>
        <w:keepNext/>
        <w:jc w:val="center"/>
        <w:rPr>
          <w:rFonts w:eastAsiaTheme="minorEastAsia"/>
          <w:b w:val="0"/>
          <w:sz w:val="22"/>
          <w:szCs w:val="22"/>
          <w:lang w:eastAsia="zh-CN"/>
        </w:rPr>
      </w:pPr>
      <w:bookmarkStart w:id="17" w:name="_Ref450390827"/>
      <w:r w:rsidRPr="00453293">
        <w:rPr>
          <w:rFonts w:eastAsiaTheme="minorEastAsia"/>
          <w:b w:val="0"/>
          <w:sz w:val="22"/>
          <w:szCs w:val="22"/>
          <w:lang w:eastAsia="zh-CN"/>
        </w:rPr>
        <w:t xml:space="preserve">Table </w:t>
      </w:r>
      <w:r w:rsidR="007864DA" w:rsidRPr="00453293">
        <w:rPr>
          <w:rFonts w:eastAsiaTheme="minorEastAsia"/>
          <w:b w:val="0"/>
          <w:sz w:val="22"/>
          <w:szCs w:val="22"/>
          <w:lang w:eastAsia="zh-CN"/>
        </w:rPr>
        <w:fldChar w:fldCharType="begin"/>
      </w:r>
      <w:r w:rsidRPr="00453293">
        <w:rPr>
          <w:rFonts w:eastAsiaTheme="minorEastAsia"/>
          <w:b w:val="0"/>
          <w:sz w:val="22"/>
          <w:szCs w:val="22"/>
          <w:lang w:eastAsia="zh-CN"/>
        </w:rPr>
        <w:instrText xml:space="preserve"> SEQ Table \* ARABIC </w:instrText>
      </w:r>
      <w:r w:rsidR="007864DA" w:rsidRPr="00453293">
        <w:rPr>
          <w:rFonts w:eastAsiaTheme="minorEastAsia"/>
          <w:b w:val="0"/>
          <w:sz w:val="22"/>
          <w:szCs w:val="22"/>
          <w:lang w:eastAsia="zh-CN"/>
        </w:rPr>
        <w:fldChar w:fldCharType="separate"/>
      </w:r>
      <w:r w:rsidR="007B6462">
        <w:rPr>
          <w:rFonts w:eastAsiaTheme="minorEastAsia"/>
          <w:b w:val="0"/>
          <w:noProof/>
          <w:sz w:val="22"/>
          <w:szCs w:val="22"/>
          <w:lang w:eastAsia="zh-CN"/>
        </w:rPr>
        <w:t>1</w:t>
      </w:r>
      <w:r w:rsidR="007864DA" w:rsidRPr="00453293">
        <w:rPr>
          <w:rFonts w:eastAsiaTheme="minorEastAsia"/>
          <w:b w:val="0"/>
          <w:sz w:val="22"/>
          <w:szCs w:val="22"/>
          <w:lang w:eastAsia="zh-CN"/>
        </w:rPr>
        <w:fldChar w:fldCharType="end"/>
      </w:r>
      <w:bookmarkEnd w:id="17"/>
      <w:r>
        <w:rPr>
          <w:rFonts w:eastAsiaTheme="minorEastAsia" w:hint="eastAsia"/>
          <w:b w:val="0"/>
          <w:sz w:val="22"/>
          <w:szCs w:val="22"/>
          <w:lang w:eastAsia="zh-CN"/>
        </w:rPr>
        <w:t xml:space="preserve"> Examples of phase noise in the above 6GHz systems. </w:t>
      </w:r>
    </w:p>
    <w:tbl>
      <w:tblPr>
        <w:tblStyle w:val="aff3"/>
        <w:tblW w:w="6708" w:type="dxa"/>
        <w:jc w:val="center"/>
        <w:tblLook w:val="04A0" w:firstRow="1" w:lastRow="0" w:firstColumn="1" w:lastColumn="0" w:noHBand="0" w:noVBand="1"/>
      </w:tblPr>
      <w:tblGrid>
        <w:gridCol w:w="1800"/>
        <w:gridCol w:w="985"/>
        <w:gridCol w:w="851"/>
        <w:gridCol w:w="992"/>
        <w:gridCol w:w="992"/>
        <w:gridCol w:w="1088"/>
      </w:tblGrid>
      <w:tr w:rsidR="00855BC9" w:rsidTr="00284801">
        <w:trPr>
          <w:jc w:val="center"/>
        </w:trPr>
        <w:tc>
          <w:tcPr>
            <w:tcW w:w="1800" w:type="dxa"/>
            <w:vAlign w:val="center"/>
          </w:tcPr>
          <w:p w:rsidR="00855BC9" w:rsidRDefault="00855BC9" w:rsidP="00434526">
            <w:pPr>
              <w:jc w:val="center"/>
              <w:rPr>
                <w:rFonts w:eastAsiaTheme="minorEastAsia"/>
                <w:sz w:val="22"/>
                <w:szCs w:val="22"/>
                <w:lang w:eastAsia="zh-CN"/>
              </w:rPr>
            </w:pPr>
          </w:p>
        </w:tc>
        <w:tc>
          <w:tcPr>
            <w:tcW w:w="985" w:type="dxa"/>
            <w:vAlign w:val="center"/>
          </w:tcPr>
          <w:p w:rsidR="00855BC9" w:rsidRDefault="002968F1" w:rsidP="00434526">
            <w:pPr>
              <w:jc w:val="center"/>
              <w:rPr>
                <w:rFonts w:eastAsiaTheme="minorEastAsia"/>
                <w:sz w:val="22"/>
                <w:szCs w:val="22"/>
                <w:lang w:eastAsia="zh-CN"/>
              </w:rPr>
            </w:pPr>
            <w:r>
              <w:fldChar w:fldCharType="begin"/>
            </w:r>
            <w:r>
              <w:instrText xml:space="preserve"> REF _Ref450749652 \r \h  \* MERGEFORMAT </w:instrText>
            </w:r>
            <w:r>
              <w:fldChar w:fldCharType="separate"/>
            </w:r>
            <w:r w:rsidR="007B6462">
              <w:rPr>
                <w:rFonts w:eastAsiaTheme="minorEastAsia"/>
                <w:sz w:val="22"/>
                <w:szCs w:val="22"/>
                <w:lang w:eastAsia="zh-CN"/>
              </w:rPr>
              <w:t>[6]</w:t>
            </w:r>
            <w:r>
              <w:fldChar w:fldCharType="end"/>
            </w:r>
          </w:p>
        </w:tc>
        <w:tc>
          <w:tcPr>
            <w:tcW w:w="851" w:type="dxa"/>
            <w:vAlign w:val="center"/>
          </w:tcPr>
          <w:p w:rsidR="00855BC9" w:rsidRDefault="002968F1" w:rsidP="00434526">
            <w:pPr>
              <w:jc w:val="center"/>
              <w:rPr>
                <w:rFonts w:eastAsiaTheme="minorEastAsia"/>
                <w:sz w:val="22"/>
                <w:szCs w:val="22"/>
                <w:lang w:eastAsia="zh-CN"/>
              </w:rPr>
            </w:pPr>
            <w:r>
              <w:fldChar w:fldCharType="begin"/>
            </w:r>
            <w:r>
              <w:instrText xml:space="preserve"> REF _Ref450749797 \r \h  \* MERGEFORMAT </w:instrText>
            </w:r>
            <w:r>
              <w:fldChar w:fldCharType="separate"/>
            </w:r>
            <w:r w:rsidR="007B6462">
              <w:rPr>
                <w:rFonts w:eastAsiaTheme="minorEastAsia"/>
                <w:sz w:val="22"/>
                <w:szCs w:val="22"/>
                <w:lang w:eastAsia="zh-CN"/>
              </w:rPr>
              <w:t>[7]</w:t>
            </w:r>
            <w:r>
              <w:fldChar w:fldCharType="end"/>
            </w:r>
          </w:p>
        </w:tc>
        <w:tc>
          <w:tcPr>
            <w:tcW w:w="992" w:type="dxa"/>
            <w:vAlign w:val="center"/>
          </w:tcPr>
          <w:p w:rsidR="00855BC9" w:rsidRDefault="002968F1" w:rsidP="00434526">
            <w:pPr>
              <w:jc w:val="center"/>
              <w:rPr>
                <w:rFonts w:eastAsiaTheme="minorEastAsia"/>
                <w:sz w:val="22"/>
                <w:szCs w:val="22"/>
                <w:lang w:eastAsia="zh-CN"/>
              </w:rPr>
            </w:pPr>
            <w:r>
              <w:fldChar w:fldCharType="begin"/>
            </w:r>
            <w:r>
              <w:instrText xml:space="preserve"> REF _Ref450750057 \r \h  \* MERGEFORMAT </w:instrText>
            </w:r>
            <w:r>
              <w:fldChar w:fldCharType="separate"/>
            </w:r>
            <w:r w:rsidR="007B6462">
              <w:rPr>
                <w:rFonts w:eastAsiaTheme="minorEastAsia"/>
                <w:sz w:val="22"/>
                <w:szCs w:val="22"/>
                <w:lang w:eastAsia="zh-CN"/>
              </w:rPr>
              <w:t>[8]</w:t>
            </w:r>
            <w:r>
              <w:fldChar w:fldCharType="end"/>
            </w:r>
          </w:p>
        </w:tc>
        <w:tc>
          <w:tcPr>
            <w:tcW w:w="992" w:type="dxa"/>
            <w:vAlign w:val="center"/>
          </w:tcPr>
          <w:p w:rsidR="00855BC9" w:rsidRDefault="002968F1" w:rsidP="00434526">
            <w:pPr>
              <w:jc w:val="center"/>
              <w:rPr>
                <w:rFonts w:eastAsiaTheme="minorEastAsia"/>
                <w:sz w:val="22"/>
                <w:szCs w:val="22"/>
                <w:lang w:eastAsia="zh-CN"/>
              </w:rPr>
            </w:pPr>
            <w:r>
              <w:fldChar w:fldCharType="begin"/>
            </w:r>
            <w:r>
              <w:instrText xml:space="preserve"> REF _Ref450750394 \r \h  \* MERGEFORMAT </w:instrText>
            </w:r>
            <w:r>
              <w:fldChar w:fldCharType="separate"/>
            </w:r>
            <w:r w:rsidR="007B6462">
              <w:rPr>
                <w:rFonts w:eastAsiaTheme="minorEastAsia"/>
                <w:sz w:val="22"/>
                <w:szCs w:val="22"/>
                <w:lang w:eastAsia="zh-CN"/>
              </w:rPr>
              <w:t>[9]</w:t>
            </w:r>
            <w:r>
              <w:fldChar w:fldCharType="end"/>
            </w:r>
          </w:p>
        </w:tc>
        <w:tc>
          <w:tcPr>
            <w:tcW w:w="1088" w:type="dxa"/>
            <w:vAlign w:val="center"/>
          </w:tcPr>
          <w:p w:rsidR="00855BC9" w:rsidRDefault="007864DA" w:rsidP="00434526">
            <w:pPr>
              <w:jc w:val="center"/>
              <w:rPr>
                <w:rFonts w:eastAsiaTheme="minorEastAsia"/>
                <w:sz w:val="22"/>
                <w:szCs w:val="22"/>
                <w:lang w:eastAsia="zh-CN"/>
              </w:rPr>
            </w:pPr>
            <w:r>
              <w:rPr>
                <w:rFonts w:eastAsiaTheme="minorEastAsia"/>
                <w:sz w:val="22"/>
                <w:szCs w:val="22"/>
                <w:lang w:eastAsia="zh-CN"/>
              </w:rPr>
              <w:fldChar w:fldCharType="begin"/>
            </w:r>
            <w:r w:rsidR="00855BC9">
              <w:rPr>
                <w:rFonts w:eastAsiaTheme="minorEastAsia"/>
                <w:sz w:val="22"/>
                <w:szCs w:val="22"/>
                <w:lang w:eastAsia="zh-CN"/>
              </w:rPr>
              <w:instrText xml:space="preserve"> REF _Ref450750711 \r \h </w:instrText>
            </w:r>
            <w:r>
              <w:rPr>
                <w:rFonts w:eastAsiaTheme="minorEastAsia"/>
                <w:sz w:val="22"/>
                <w:szCs w:val="22"/>
                <w:lang w:eastAsia="zh-CN"/>
              </w:rPr>
            </w:r>
            <w:r>
              <w:rPr>
                <w:rFonts w:eastAsiaTheme="minorEastAsia"/>
                <w:sz w:val="22"/>
                <w:szCs w:val="22"/>
                <w:lang w:eastAsia="zh-CN"/>
              </w:rPr>
              <w:fldChar w:fldCharType="separate"/>
            </w:r>
            <w:r w:rsidR="007B6462">
              <w:rPr>
                <w:rFonts w:eastAsiaTheme="minorEastAsia"/>
                <w:sz w:val="22"/>
                <w:szCs w:val="22"/>
                <w:lang w:eastAsia="zh-CN"/>
              </w:rPr>
              <w:t>[10]</w:t>
            </w:r>
            <w:r>
              <w:rPr>
                <w:rFonts w:eastAsiaTheme="minorEastAsia"/>
                <w:sz w:val="22"/>
                <w:szCs w:val="22"/>
                <w:lang w:eastAsia="zh-CN"/>
              </w:rPr>
              <w:fldChar w:fldCharType="end"/>
            </w:r>
          </w:p>
        </w:tc>
      </w:tr>
      <w:tr w:rsidR="00855BC9" w:rsidTr="00284801">
        <w:trPr>
          <w:jc w:val="center"/>
        </w:trPr>
        <w:tc>
          <w:tcPr>
            <w:tcW w:w="1800"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f</w:t>
            </w:r>
            <w:r w:rsidRPr="00855BC9">
              <w:rPr>
                <w:rFonts w:eastAsiaTheme="minorEastAsia" w:hint="eastAsia"/>
                <w:sz w:val="22"/>
                <w:szCs w:val="22"/>
                <w:vertAlign w:val="subscript"/>
                <w:lang w:eastAsia="zh-CN"/>
              </w:rPr>
              <w:t>0</w:t>
            </w:r>
            <w:r>
              <w:rPr>
                <w:rFonts w:eastAsiaTheme="minorEastAsia" w:hint="eastAsia"/>
                <w:sz w:val="22"/>
                <w:szCs w:val="22"/>
                <w:lang w:eastAsia="zh-CN"/>
              </w:rPr>
              <w:t>(GHz)</w:t>
            </w:r>
          </w:p>
        </w:tc>
        <w:tc>
          <w:tcPr>
            <w:tcW w:w="985" w:type="dxa"/>
            <w:vAlign w:val="center"/>
          </w:tcPr>
          <w:p w:rsidR="00855BC9" w:rsidRDefault="00855BC9" w:rsidP="00434526">
            <w:pPr>
              <w:jc w:val="center"/>
              <w:rPr>
                <w:rFonts w:eastAsiaTheme="minorEastAsia"/>
                <w:sz w:val="22"/>
                <w:szCs w:val="22"/>
                <w:lang w:eastAsia="zh-CN"/>
              </w:rPr>
            </w:pPr>
            <w:r w:rsidRPr="00D240F5">
              <w:rPr>
                <w:rFonts w:eastAsiaTheme="minorEastAsia"/>
                <w:sz w:val="22"/>
                <w:szCs w:val="22"/>
                <w:lang w:eastAsia="zh-CN"/>
              </w:rPr>
              <w:t>55-58</w:t>
            </w:r>
          </w:p>
        </w:tc>
        <w:tc>
          <w:tcPr>
            <w:tcW w:w="851" w:type="dxa"/>
            <w:vAlign w:val="center"/>
          </w:tcPr>
          <w:p w:rsidR="00855BC9" w:rsidRDefault="00855BC9" w:rsidP="00434526">
            <w:pPr>
              <w:jc w:val="center"/>
              <w:rPr>
                <w:rFonts w:eastAsiaTheme="minorEastAsia"/>
                <w:sz w:val="22"/>
                <w:szCs w:val="22"/>
                <w:lang w:eastAsia="zh-CN"/>
              </w:rPr>
            </w:pPr>
            <w:r w:rsidRPr="005C16EA">
              <w:rPr>
                <w:rFonts w:eastAsiaTheme="minorEastAsia"/>
                <w:sz w:val="22"/>
                <w:szCs w:val="22"/>
                <w:lang w:eastAsia="zh-CN"/>
              </w:rPr>
              <w:t>46-51</w:t>
            </w:r>
          </w:p>
        </w:tc>
        <w:tc>
          <w:tcPr>
            <w:tcW w:w="992" w:type="dxa"/>
            <w:vAlign w:val="center"/>
          </w:tcPr>
          <w:p w:rsidR="00855BC9" w:rsidRDefault="00855BC9" w:rsidP="00434526">
            <w:pPr>
              <w:jc w:val="center"/>
              <w:rPr>
                <w:rFonts w:eastAsiaTheme="minorEastAsia"/>
                <w:sz w:val="22"/>
                <w:szCs w:val="22"/>
                <w:lang w:eastAsia="zh-CN"/>
              </w:rPr>
            </w:pPr>
            <w:r w:rsidRPr="00855BC9">
              <w:rPr>
                <w:rFonts w:eastAsiaTheme="minorEastAsia"/>
                <w:sz w:val="22"/>
                <w:szCs w:val="22"/>
                <w:lang w:eastAsia="zh-CN"/>
              </w:rPr>
              <w:t>50-53</w:t>
            </w:r>
          </w:p>
        </w:tc>
        <w:tc>
          <w:tcPr>
            <w:tcW w:w="992"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49-55</w:t>
            </w:r>
          </w:p>
        </w:tc>
        <w:tc>
          <w:tcPr>
            <w:tcW w:w="1088" w:type="dxa"/>
            <w:vAlign w:val="center"/>
          </w:tcPr>
          <w:p w:rsidR="00855BC9" w:rsidRDefault="00855BC9" w:rsidP="00434526">
            <w:pPr>
              <w:jc w:val="center"/>
              <w:rPr>
                <w:rFonts w:eastAsiaTheme="minorEastAsia"/>
                <w:sz w:val="22"/>
                <w:szCs w:val="22"/>
                <w:lang w:eastAsia="zh-CN"/>
              </w:rPr>
            </w:pPr>
            <w:r w:rsidRPr="00855BC9">
              <w:rPr>
                <w:rFonts w:eastAsiaTheme="minorEastAsia"/>
                <w:sz w:val="22"/>
                <w:szCs w:val="22"/>
                <w:lang w:eastAsia="zh-CN"/>
              </w:rPr>
              <w:t>46-54</w:t>
            </w:r>
          </w:p>
        </w:tc>
      </w:tr>
      <w:tr w:rsidR="00855BC9" w:rsidTr="00284801">
        <w:trPr>
          <w:jc w:val="center"/>
        </w:trPr>
        <w:tc>
          <w:tcPr>
            <w:tcW w:w="1800"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Phase noise</w:t>
            </w:r>
          </w:p>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(dBc/Hz@1MHz)</w:t>
            </w:r>
          </w:p>
        </w:tc>
        <w:tc>
          <w:tcPr>
            <w:tcW w:w="985" w:type="dxa"/>
            <w:vAlign w:val="center"/>
          </w:tcPr>
          <w:p w:rsidR="00855BC9" w:rsidRDefault="00855BC9" w:rsidP="00434526">
            <w:pPr>
              <w:jc w:val="center"/>
              <w:rPr>
                <w:rFonts w:eastAsiaTheme="minorEastAsia"/>
                <w:sz w:val="22"/>
                <w:szCs w:val="22"/>
                <w:lang w:eastAsia="zh-CN"/>
              </w:rPr>
            </w:pPr>
            <w:r w:rsidRPr="00D240F5">
              <w:rPr>
                <w:rFonts w:eastAsiaTheme="minorEastAsia"/>
                <w:sz w:val="22"/>
                <w:szCs w:val="22"/>
                <w:lang w:eastAsia="zh-CN"/>
              </w:rPr>
              <w:t>-72</w:t>
            </w:r>
          </w:p>
        </w:tc>
        <w:tc>
          <w:tcPr>
            <w:tcW w:w="851" w:type="dxa"/>
            <w:vAlign w:val="center"/>
          </w:tcPr>
          <w:p w:rsidR="00855BC9" w:rsidRDefault="00855BC9" w:rsidP="00434526">
            <w:pPr>
              <w:jc w:val="center"/>
              <w:rPr>
                <w:rFonts w:eastAsiaTheme="minorEastAsia"/>
                <w:sz w:val="22"/>
                <w:szCs w:val="22"/>
                <w:lang w:eastAsia="zh-CN"/>
              </w:rPr>
            </w:pPr>
            <w:r w:rsidRPr="005C16EA">
              <w:rPr>
                <w:rFonts w:eastAsiaTheme="minorEastAsia"/>
                <w:sz w:val="22"/>
                <w:szCs w:val="22"/>
                <w:lang w:eastAsia="zh-CN"/>
              </w:rPr>
              <w:t>-72</w:t>
            </w:r>
          </w:p>
        </w:tc>
        <w:tc>
          <w:tcPr>
            <w:tcW w:w="992" w:type="dxa"/>
            <w:vAlign w:val="center"/>
          </w:tcPr>
          <w:p w:rsidR="00855BC9" w:rsidRDefault="00855BC9" w:rsidP="00434526">
            <w:pPr>
              <w:jc w:val="center"/>
              <w:rPr>
                <w:rFonts w:eastAsiaTheme="minorEastAsia"/>
                <w:sz w:val="22"/>
                <w:szCs w:val="22"/>
                <w:lang w:eastAsia="zh-CN"/>
              </w:rPr>
            </w:pPr>
            <w:r w:rsidRPr="00855BC9">
              <w:rPr>
                <w:rFonts w:eastAsiaTheme="minorEastAsia"/>
                <w:sz w:val="22"/>
                <w:szCs w:val="22"/>
                <w:lang w:eastAsia="zh-CN"/>
              </w:rPr>
              <w:t>-81</w:t>
            </w:r>
          </w:p>
        </w:tc>
        <w:tc>
          <w:tcPr>
            <w:tcW w:w="992"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-95</w:t>
            </w:r>
          </w:p>
        </w:tc>
        <w:tc>
          <w:tcPr>
            <w:tcW w:w="1088" w:type="dxa"/>
            <w:vAlign w:val="center"/>
          </w:tcPr>
          <w:p w:rsidR="00855BC9" w:rsidRDefault="00855BC9" w:rsidP="00434526">
            <w:pPr>
              <w:jc w:val="center"/>
              <w:rPr>
                <w:rFonts w:eastAsiaTheme="minorEastAsia"/>
                <w:sz w:val="22"/>
                <w:szCs w:val="22"/>
                <w:lang w:eastAsia="zh-CN"/>
              </w:rPr>
            </w:pPr>
            <w:r>
              <w:rPr>
                <w:rFonts w:eastAsiaTheme="minorEastAsia" w:hint="eastAsia"/>
                <w:sz w:val="22"/>
                <w:szCs w:val="22"/>
                <w:lang w:eastAsia="zh-CN"/>
              </w:rPr>
              <w:t>-90</w:t>
            </w:r>
          </w:p>
        </w:tc>
      </w:tr>
    </w:tbl>
    <w:p w:rsidR="00C665F3" w:rsidRDefault="00C665F3" w:rsidP="00554B62">
      <w:pPr>
        <w:jc w:val="both"/>
        <w:rPr>
          <w:rFonts w:eastAsiaTheme="minorEastAsia"/>
          <w:sz w:val="22"/>
          <w:szCs w:val="22"/>
          <w:lang w:eastAsia="zh-CN"/>
        </w:rPr>
      </w:pPr>
    </w:p>
    <w:p w:rsidR="00554B62" w:rsidRDefault="006A0148" w:rsidP="00554B62">
      <w:pPr>
        <w:jc w:val="both"/>
        <w:rPr>
          <w:rFonts w:eastAsiaTheme="minorEastAsia"/>
          <w:sz w:val="22"/>
          <w:szCs w:val="22"/>
          <w:lang w:eastAsia="zh-CN"/>
        </w:rPr>
      </w:pPr>
      <w:r>
        <w:rPr>
          <w:rFonts w:eastAsiaTheme="minorEastAsia" w:hint="eastAsia"/>
          <w:sz w:val="22"/>
          <w:szCs w:val="22"/>
          <w:lang w:eastAsia="zh-CN"/>
        </w:rPr>
        <w:t xml:space="preserve">Generally, the phase noise is represented by </w:t>
      </w:r>
      <w:r w:rsidRPr="00963EEE">
        <w:rPr>
          <w:rFonts w:eastAsiaTheme="minorEastAsia"/>
          <w:sz w:val="22"/>
          <w:szCs w:val="22"/>
          <w:lang w:eastAsia="zh-CN"/>
        </w:rPr>
        <w:t>power spectral density (PSD)</w:t>
      </w:r>
      <w:r>
        <w:rPr>
          <w:rFonts w:eastAsiaTheme="minorEastAsia" w:hint="eastAsia"/>
          <w:sz w:val="22"/>
          <w:szCs w:val="22"/>
          <w:lang w:eastAsia="zh-CN"/>
        </w:rPr>
        <w:t xml:space="preserve"> function. </w:t>
      </w:r>
      <w:r w:rsidR="00963EEE">
        <w:rPr>
          <w:rFonts w:eastAsiaTheme="minorEastAsia" w:hint="eastAsia"/>
          <w:sz w:val="22"/>
          <w:szCs w:val="22"/>
          <w:lang w:eastAsia="zh-CN"/>
        </w:rPr>
        <w:t xml:space="preserve">Taking into account the existence of </w:t>
      </w:r>
      <w:r w:rsidR="00963EEE" w:rsidRPr="00554B62">
        <w:rPr>
          <w:rFonts w:eastAsiaTheme="minorEastAsia"/>
          <w:sz w:val="22"/>
          <w:szCs w:val="22"/>
          <w:lang w:eastAsia="zh-CN"/>
        </w:rPr>
        <w:t>phase-error correction</w:t>
      </w:r>
      <w:r w:rsidR="00963EEE">
        <w:rPr>
          <w:rFonts w:eastAsiaTheme="minorEastAsia" w:hint="eastAsia"/>
          <w:sz w:val="22"/>
          <w:szCs w:val="22"/>
          <w:lang w:eastAsia="zh-CN"/>
        </w:rPr>
        <w:t xml:space="preserve"> in practise, t</w:t>
      </w:r>
      <w:r w:rsidR="00554B62" w:rsidRPr="00554B62">
        <w:rPr>
          <w:rFonts w:eastAsiaTheme="minorEastAsia"/>
          <w:sz w:val="22"/>
          <w:szCs w:val="22"/>
          <w:lang w:eastAsia="zh-CN"/>
        </w:rPr>
        <w:t>he noise contribution at</w:t>
      </w:r>
      <w:r w:rsidR="00554B62">
        <w:rPr>
          <w:rFonts w:eastAsiaTheme="minorEastAsia" w:hint="eastAsia"/>
          <w:sz w:val="22"/>
          <w:szCs w:val="22"/>
          <w:lang w:eastAsia="zh-CN"/>
        </w:rPr>
        <w:t xml:space="preserve"> </w:t>
      </w:r>
      <w:r w:rsidR="00554B62" w:rsidRPr="00554B62">
        <w:rPr>
          <w:rFonts w:eastAsiaTheme="minorEastAsia"/>
          <w:sz w:val="22"/>
          <w:szCs w:val="22"/>
          <w:lang w:eastAsia="zh-CN"/>
        </w:rPr>
        <w:t xml:space="preserve">low frequency offset </w:t>
      </w:r>
      <w:r w:rsidR="00963EEE">
        <w:rPr>
          <w:rFonts w:eastAsiaTheme="minorEastAsia"/>
          <w:sz w:val="22"/>
          <w:szCs w:val="22"/>
          <w:lang w:eastAsia="zh-CN"/>
        </w:rPr>
        <w:t xml:space="preserve">can be reasonably </w:t>
      </w:r>
      <w:r w:rsidR="00C972DE">
        <w:rPr>
          <w:rFonts w:eastAsiaTheme="minorEastAsia" w:hint="eastAsia"/>
          <w:sz w:val="22"/>
          <w:szCs w:val="22"/>
          <w:lang w:eastAsia="zh-CN"/>
        </w:rPr>
        <w:t>negligible</w:t>
      </w:r>
      <w:r w:rsidR="00963EEE">
        <w:rPr>
          <w:rFonts w:eastAsiaTheme="minorEastAsia"/>
          <w:sz w:val="22"/>
          <w:szCs w:val="22"/>
          <w:lang w:eastAsia="zh-CN"/>
        </w:rPr>
        <w:t xml:space="preserve"> for</w:t>
      </w:r>
      <w:r w:rsidR="00963EEE">
        <w:rPr>
          <w:rFonts w:eastAsiaTheme="minorEastAsia" w:hint="eastAsia"/>
          <w:sz w:val="22"/>
          <w:szCs w:val="22"/>
          <w:lang w:eastAsia="zh-CN"/>
        </w:rPr>
        <w:t xml:space="preserve"> </w:t>
      </w:r>
      <w:r w:rsidR="00C972DE">
        <w:rPr>
          <w:rFonts w:eastAsiaTheme="minorEastAsia" w:hint="eastAsia"/>
          <w:sz w:val="22"/>
          <w:szCs w:val="22"/>
          <w:lang w:eastAsia="zh-CN"/>
        </w:rPr>
        <w:t xml:space="preserve">NR </w:t>
      </w:r>
      <w:r w:rsidR="00554B62" w:rsidRPr="00554B62">
        <w:rPr>
          <w:rFonts w:eastAsiaTheme="minorEastAsia"/>
          <w:sz w:val="22"/>
          <w:szCs w:val="22"/>
          <w:lang w:eastAsia="zh-CN"/>
        </w:rPr>
        <w:t>system simulation.</w:t>
      </w:r>
      <w:r w:rsidR="00963EEE">
        <w:rPr>
          <w:rFonts w:eastAsiaTheme="minorEastAsia" w:hint="eastAsia"/>
          <w:sz w:val="22"/>
          <w:szCs w:val="22"/>
          <w:lang w:eastAsia="zh-CN"/>
        </w:rPr>
        <w:t xml:space="preserve"> </w:t>
      </w:r>
      <w:r w:rsidR="00554B62" w:rsidRPr="00554B62">
        <w:rPr>
          <w:rFonts w:eastAsiaTheme="minorEastAsia"/>
          <w:sz w:val="22"/>
          <w:szCs w:val="22"/>
          <w:lang w:eastAsia="zh-CN"/>
        </w:rPr>
        <w:t>Consequently, the PLL output phase noise can be simply model</w:t>
      </w:r>
      <w:r w:rsidR="00C665F3">
        <w:rPr>
          <w:rFonts w:eastAsiaTheme="minorEastAsia" w:hint="eastAsia"/>
          <w:sz w:val="22"/>
          <w:szCs w:val="22"/>
          <w:lang w:eastAsia="zh-CN"/>
        </w:rPr>
        <w:t>l</w:t>
      </w:r>
      <w:r w:rsidR="00554B62" w:rsidRPr="00554B62">
        <w:rPr>
          <w:rFonts w:eastAsiaTheme="minorEastAsia"/>
          <w:sz w:val="22"/>
          <w:szCs w:val="22"/>
          <w:lang w:eastAsia="zh-CN"/>
        </w:rPr>
        <w:t>ed as</w:t>
      </w:r>
      <w:r w:rsidR="00963EEE">
        <w:rPr>
          <w:rFonts w:eastAsiaTheme="minorEastAsia" w:hint="eastAsia"/>
          <w:sz w:val="22"/>
          <w:szCs w:val="22"/>
          <w:lang w:eastAsia="zh-CN"/>
        </w:rPr>
        <w:t xml:space="preserve"> </w:t>
      </w:r>
      <w:r w:rsidR="00554B62" w:rsidRPr="00554B62">
        <w:rPr>
          <w:rFonts w:eastAsiaTheme="minorEastAsia"/>
          <w:sz w:val="22"/>
          <w:szCs w:val="22"/>
          <w:lang w:eastAsia="zh-CN"/>
        </w:rPr>
        <w:t>the high-pa</w:t>
      </w:r>
      <w:r w:rsidR="00963EEE">
        <w:rPr>
          <w:rFonts w:eastAsiaTheme="minorEastAsia"/>
          <w:sz w:val="22"/>
          <w:szCs w:val="22"/>
          <w:lang w:eastAsia="zh-CN"/>
        </w:rPr>
        <w:t xml:space="preserve">ss </w:t>
      </w:r>
      <w:r w:rsidR="00963EEE">
        <w:rPr>
          <w:rFonts w:eastAsiaTheme="minorEastAsia" w:hint="eastAsia"/>
          <w:sz w:val="22"/>
          <w:szCs w:val="22"/>
          <w:lang w:eastAsia="zh-CN"/>
        </w:rPr>
        <w:t xml:space="preserve">low-pass </w:t>
      </w:r>
      <w:r w:rsidR="00963EEE">
        <w:rPr>
          <w:rFonts w:eastAsiaTheme="minorEastAsia"/>
          <w:sz w:val="22"/>
          <w:szCs w:val="22"/>
          <w:lang w:eastAsia="zh-CN"/>
        </w:rPr>
        <w:t xml:space="preserve">filtered </w:t>
      </w:r>
      <w:r w:rsidR="00963EEE">
        <w:rPr>
          <w:rFonts w:eastAsiaTheme="minorEastAsia" w:hint="eastAsia"/>
          <w:sz w:val="22"/>
          <w:szCs w:val="22"/>
          <w:lang w:eastAsia="zh-CN"/>
        </w:rPr>
        <w:t xml:space="preserve">VCO </w:t>
      </w:r>
      <w:r w:rsidR="00963EEE">
        <w:rPr>
          <w:rFonts w:eastAsiaTheme="minorEastAsia"/>
          <w:sz w:val="22"/>
          <w:szCs w:val="22"/>
          <w:lang w:eastAsia="zh-CN"/>
        </w:rPr>
        <w:t>phase noise,</w:t>
      </w:r>
      <w:r w:rsidR="00963EEE">
        <w:rPr>
          <w:rFonts w:eastAsiaTheme="minorEastAsia" w:hint="eastAsia"/>
          <w:sz w:val="22"/>
          <w:szCs w:val="22"/>
          <w:lang w:eastAsia="zh-CN"/>
        </w:rPr>
        <w:t xml:space="preserve"> and its </w:t>
      </w:r>
      <w:r>
        <w:rPr>
          <w:rFonts w:eastAsiaTheme="minorEastAsia" w:hint="eastAsia"/>
          <w:sz w:val="22"/>
          <w:szCs w:val="22"/>
          <w:lang w:eastAsia="zh-CN"/>
        </w:rPr>
        <w:t xml:space="preserve">PSD </w:t>
      </w:r>
      <w:r w:rsidR="00C972DE">
        <w:rPr>
          <w:rFonts w:eastAsiaTheme="minorEastAsia"/>
          <w:sz w:val="22"/>
          <w:szCs w:val="22"/>
          <w:lang w:eastAsia="zh-CN"/>
        </w:rPr>
        <w:t>is expressed a</w:t>
      </w:r>
      <w:r w:rsidR="00C972DE">
        <w:rPr>
          <w:rFonts w:eastAsiaTheme="minorEastAsia" w:hint="eastAsia"/>
          <w:sz w:val="22"/>
          <w:szCs w:val="22"/>
          <w:lang w:eastAsia="zh-CN"/>
        </w:rPr>
        <w:t>s</w:t>
      </w:r>
      <w:r w:rsidR="00554B62" w:rsidRPr="00554B62">
        <w:rPr>
          <w:rFonts w:eastAsiaTheme="minorEastAsia"/>
          <w:sz w:val="22"/>
          <w:szCs w:val="22"/>
          <w:lang w:eastAsia="zh-CN"/>
        </w:rPr>
        <w:t xml:space="preserve"> a simple one-pole and</w:t>
      </w:r>
      <w:r w:rsidR="00963EEE">
        <w:rPr>
          <w:rFonts w:eastAsiaTheme="minorEastAsia" w:hint="eastAsia"/>
          <w:sz w:val="22"/>
          <w:szCs w:val="22"/>
          <w:lang w:eastAsia="zh-CN"/>
        </w:rPr>
        <w:t xml:space="preserve"> </w:t>
      </w:r>
      <w:r w:rsidR="00554B62" w:rsidRPr="00554B62">
        <w:rPr>
          <w:rFonts w:eastAsiaTheme="minorEastAsia"/>
          <w:sz w:val="22"/>
          <w:szCs w:val="22"/>
          <w:lang w:eastAsia="zh-CN"/>
        </w:rPr>
        <w:t>one-zero behavioral model given by</w:t>
      </w:r>
    </w:p>
    <w:p w:rsidR="00C972DE" w:rsidRPr="00C972DE" w:rsidRDefault="00297E8A" w:rsidP="003237E0">
      <w:pPr>
        <w:spacing w:beforeLines="50" w:before="120" w:afterLines="50" w:after="120"/>
        <w:jc w:val="right"/>
        <w:rPr>
          <w:rFonts w:eastAsiaTheme="minorEastAsia"/>
          <w:sz w:val="22"/>
          <w:szCs w:val="22"/>
          <w:lang w:eastAsia="zh-CN"/>
        </w:rPr>
      </w:pPr>
      <w:r w:rsidRPr="003A539C">
        <w:rPr>
          <w:position w:val="-46"/>
        </w:rPr>
        <w:object w:dxaOrig="2620" w:dyaOrig="980">
          <v:shape id="_x0000_i1028" type="#_x0000_t75" style="width:130.8pt;height:49.8pt" o:ole="">
            <v:imagedata r:id="rId18" o:title=""/>
          </v:shape>
          <o:OLEObject Type="Embed" ProgID="Equation.DSMT4" ShapeID="_x0000_i1028" DrawAspect="Content" ObjectID="_1524747601" r:id="rId19"/>
        </w:object>
      </w:r>
      <w:r w:rsidR="00C972DE">
        <w:rPr>
          <w:rFonts w:eastAsiaTheme="minorEastAsia" w:hint="eastAsia"/>
          <w:lang w:eastAsia="zh-CN"/>
        </w:rPr>
        <w:t xml:space="preserve">                                                     </w:t>
      </w:r>
      <w:r w:rsidR="00C972DE" w:rsidRPr="00C972DE">
        <w:rPr>
          <w:rFonts w:eastAsiaTheme="minorEastAsia" w:hint="eastAsia"/>
          <w:sz w:val="22"/>
          <w:szCs w:val="22"/>
          <w:lang w:eastAsia="zh-CN"/>
        </w:rPr>
        <w:t>(</w:t>
      </w:r>
      <w:r w:rsidR="003A30BF">
        <w:rPr>
          <w:rFonts w:eastAsiaTheme="minorEastAsia" w:hint="eastAsia"/>
          <w:sz w:val="22"/>
          <w:szCs w:val="22"/>
          <w:lang w:eastAsia="zh-CN"/>
        </w:rPr>
        <w:t>2</w:t>
      </w:r>
      <w:r w:rsidR="00C972DE" w:rsidRPr="00C972DE">
        <w:rPr>
          <w:rFonts w:eastAsiaTheme="minorEastAsia" w:hint="eastAsia"/>
          <w:sz w:val="22"/>
          <w:szCs w:val="22"/>
          <w:lang w:eastAsia="zh-CN"/>
        </w:rPr>
        <w:t>)</w:t>
      </w:r>
    </w:p>
    <w:p w:rsidR="00C972DE" w:rsidRDefault="00C972DE" w:rsidP="00C972DE">
      <w:pPr>
        <w:jc w:val="both"/>
        <w:rPr>
          <w:rFonts w:eastAsiaTheme="minorEastAsia"/>
          <w:sz w:val="22"/>
          <w:szCs w:val="22"/>
          <w:lang w:eastAsia="zh-CN"/>
        </w:rPr>
      </w:pPr>
      <w:r>
        <w:rPr>
          <w:rFonts w:eastAsiaTheme="minorEastAsia" w:hint="eastAsia"/>
          <w:sz w:val="22"/>
          <w:szCs w:val="22"/>
          <w:lang w:eastAsia="zh-CN"/>
        </w:rPr>
        <w:t>where</w:t>
      </w:r>
      <w:r w:rsidRPr="00C972DE">
        <w:t xml:space="preserve"> </w:t>
      </w:r>
      <w:r w:rsidRPr="005127D4">
        <w:rPr>
          <w:position w:val="-4"/>
        </w:rPr>
        <w:object w:dxaOrig="240" w:dyaOrig="220">
          <v:shape id="_x0000_i1029" type="#_x0000_t75" style="width:12pt;height:10.8pt" o:ole="">
            <v:imagedata r:id="rId20" o:title=""/>
          </v:shape>
          <o:OLEObject Type="Embed" ProgID="Equation.DSMT4" ShapeID="_x0000_i1029" DrawAspect="Content" ObjectID="_1524747602" r:id="rId21"/>
        </w:object>
      </w:r>
      <w:r w:rsidRPr="00C972DE">
        <w:rPr>
          <w:rFonts w:eastAsiaTheme="minorEastAsia"/>
          <w:sz w:val="22"/>
          <w:szCs w:val="22"/>
          <w:lang w:eastAsia="zh-CN"/>
        </w:rPr>
        <w:t xml:space="preserve"> is the low frequency phase noise below the loop-filter bandwidth of the</w:t>
      </w:r>
      <w:r>
        <w:rPr>
          <w:rFonts w:eastAsiaTheme="minorEastAsia" w:hint="eastAsia"/>
          <w:sz w:val="22"/>
          <w:szCs w:val="22"/>
          <w:lang w:eastAsia="zh-CN"/>
        </w:rPr>
        <w:t xml:space="preserve"> </w:t>
      </w:r>
      <w:r w:rsidRPr="00C972DE">
        <w:rPr>
          <w:rFonts w:eastAsiaTheme="minorEastAsia"/>
          <w:sz w:val="22"/>
          <w:szCs w:val="22"/>
          <w:lang w:eastAsia="zh-CN"/>
        </w:rPr>
        <w:t xml:space="preserve">PLL, </w:t>
      </w:r>
      <w:r w:rsidRPr="005127D4">
        <w:rPr>
          <w:position w:val="-12"/>
        </w:rPr>
        <w:object w:dxaOrig="260" w:dyaOrig="320">
          <v:shape id="_x0000_i1030" type="#_x0000_t75" style="width:13.2pt;height:16.2pt" o:ole="">
            <v:imagedata r:id="rId22" o:title=""/>
          </v:shape>
          <o:OLEObject Type="Embed" ProgID="Equation.DSMT4" ShapeID="_x0000_i1030" DrawAspect="Content" ObjectID="_1524747603" r:id="rId23"/>
        </w:object>
      </w:r>
      <w:r w:rsidRPr="00C972DE">
        <w:rPr>
          <w:rFonts w:eastAsiaTheme="minorEastAsia"/>
          <w:sz w:val="22"/>
          <w:szCs w:val="22"/>
          <w:lang w:eastAsia="zh-CN"/>
        </w:rPr>
        <w:t xml:space="preserve"> is the pole</w:t>
      </w:r>
      <w:r>
        <w:rPr>
          <w:rFonts w:eastAsiaTheme="minorEastAsia" w:hint="eastAsia"/>
          <w:sz w:val="22"/>
          <w:szCs w:val="22"/>
          <w:lang w:eastAsia="zh-CN"/>
        </w:rPr>
        <w:t xml:space="preserve"> </w:t>
      </w:r>
      <w:r w:rsidRPr="00C972DE">
        <w:rPr>
          <w:rFonts w:eastAsiaTheme="minorEastAsia"/>
          <w:sz w:val="22"/>
          <w:szCs w:val="22"/>
          <w:lang w:eastAsia="zh-CN"/>
        </w:rPr>
        <w:t>frequency (i.e. the cutoff frequency of the high-pass filte</w:t>
      </w:r>
      <w:r>
        <w:rPr>
          <w:rFonts w:eastAsiaTheme="minorEastAsia" w:hint="eastAsia"/>
          <w:sz w:val="22"/>
          <w:szCs w:val="22"/>
          <w:lang w:eastAsia="zh-CN"/>
        </w:rPr>
        <w:t xml:space="preserve">r </w:t>
      </w:r>
      <w:r w:rsidRPr="00C972DE">
        <w:rPr>
          <w:rFonts w:eastAsiaTheme="minorEastAsia"/>
          <w:sz w:val="22"/>
          <w:szCs w:val="22"/>
          <w:lang w:eastAsia="zh-CN"/>
        </w:rPr>
        <w:t xml:space="preserve">given by the PLL) and </w:t>
      </w:r>
      <w:r w:rsidRPr="005127D4">
        <w:rPr>
          <w:position w:val="-10"/>
        </w:rPr>
        <w:object w:dxaOrig="240" w:dyaOrig="300">
          <v:shape id="_x0000_i1031" type="#_x0000_t75" style="width:12pt;height:15.6pt" o:ole="">
            <v:imagedata r:id="rId24" o:title=""/>
          </v:shape>
          <o:OLEObject Type="Embed" ProgID="Equation.DSMT4" ShapeID="_x0000_i1031" DrawAspect="Content" ObjectID="_1524747604" r:id="rId25"/>
        </w:object>
      </w:r>
      <w:r w:rsidRPr="00C972DE">
        <w:rPr>
          <w:rFonts w:eastAsiaTheme="minorEastAsia"/>
          <w:sz w:val="22"/>
          <w:szCs w:val="22"/>
          <w:lang w:eastAsia="zh-CN"/>
        </w:rPr>
        <w:t xml:space="preserve"> is the zero frequency determined by the noise floor</w:t>
      </w:r>
      <w:r>
        <w:rPr>
          <w:rFonts w:eastAsiaTheme="minorEastAsia" w:hint="eastAsia"/>
          <w:sz w:val="22"/>
          <w:szCs w:val="22"/>
          <w:lang w:eastAsia="zh-CN"/>
        </w:rPr>
        <w:t xml:space="preserve"> </w:t>
      </w:r>
      <w:r w:rsidRPr="00C972DE">
        <w:rPr>
          <w:rFonts w:eastAsiaTheme="minorEastAsia"/>
          <w:sz w:val="22"/>
          <w:szCs w:val="22"/>
          <w:lang w:eastAsia="zh-CN"/>
        </w:rPr>
        <w:t>of the VCO</w:t>
      </w:r>
      <w:r w:rsidR="007864DA">
        <w:rPr>
          <w:rFonts w:eastAsiaTheme="minorEastAsia"/>
          <w:sz w:val="22"/>
          <w:szCs w:val="22"/>
          <w:lang w:eastAsia="zh-CN"/>
        </w:rPr>
        <w:fldChar w:fldCharType="begin"/>
      </w:r>
      <w:r w:rsidR="001B0002">
        <w:rPr>
          <w:rFonts w:eastAsiaTheme="minorEastAsia"/>
          <w:sz w:val="22"/>
          <w:szCs w:val="22"/>
          <w:lang w:eastAsia="zh-CN"/>
        </w:rPr>
        <w:instrText xml:space="preserve"> REF _Ref450723760 \n \h </w:instrText>
      </w:r>
      <w:r w:rsidR="007864DA">
        <w:rPr>
          <w:rFonts w:eastAsiaTheme="minorEastAsia"/>
          <w:sz w:val="22"/>
          <w:szCs w:val="22"/>
          <w:lang w:eastAsia="zh-CN"/>
        </w:rPr>
      </w:r>
      <w:r w:rsidR="007864DA">
        <w:rPr>
          <w:rFonts w:eastAsiaTheme="minorEastAsia"/>
          <w:sz w:val="22"/>
          <w:szCs w:val="22"/>
          <w:lang w:eastAsia="zh-CN"/>
        </w:rPr>
        <w:fldChar w:fldCharType="separate"/>
      </w:r>
      <w:r w:rsidR="007B6462">
        <w:rPr>
          <w:rFonts w:eastAsiaTheme="minorEastAsia"/>
          <w:sz w:val="22"/>
          <w:szCs w:val="22"/>
          <w:lang w:eastAsia="zh-CN"/>
        </w:rPr>
        <w:t>[13]</w:t>
      </w:r>
      <w:r w:rsidR="007864DA">
        <w:rPr>
          <w:rFonts w:eastAsiaTheme="minorEastAsia"/>
          <w:sz w:val="22"/>
          <w:szCs w:val="22"/>
          <w:lang w:eastAsia="zh-CN"/>
        </w:rPr>
        <w:fldChar w:fldCharType="end"/>
      </w:r>
      <w:r w:rsidRPr="00C972DE">
        <w:rPr>
          <w:rFonts w:eastAsiaTheme="minorEastAsia"/>
          <w:sz w:val="22"/>
          <w:szCs w:val="22"/>
          <w:lang w:eastAsia="zh-CN"/>
        </w:rPr>
        <w:t>. With the phase-noise power spectral density model, time-domain phase noise is generated and used for system simulation.</w:t>
      </w:r>
    </w:p>
    <w:p w:rsidR="00554B62" w:rsidRDefault="00554B62" w:rsidP="000B60DF">
      <w:pPr>
        <w:rPr>
          <w:rFonts w:eastAsiaTheme="minorEastAsia"/>
          <w:sz w:val="22"/>
          <w:szCs w:val="22"/>
          <w:lang w:eastAsia="zh-CN"/>
        </w:rPr>
      </w:pPr>
    </w:p>
    <w:p w:rsidR="000B60DF" w:rsidRPr="006A0148" w:rsidRDefault="00554B62" w:rsidP="006A0148">
      <w:pPr>
        <w:widowControl w:val="0"/>
        <w:autoSpaceDE w:val="0"/>
        <w:autoSpaceDN w:val="0"/>
        <w:adjustRightInd w:val="0"/>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sidR="005F651D">
        <w:rPr>
          <w:rFonts w:eastAsiaTheme="minorEastAsia" w:hint="eastAsia"/>
          <w:b/>
          <w:i/>
          <w:sz w:val="22"/>
          <w:szCs w:val="22"/>
          <w:lang w:val="en-US" w:eastAsia="zh-CN"/>
        </w:rPr>
        <w:t>5</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phase noise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 and the </w:t>
      </w:r>
      <w:r w:rsidRPr="00554B62">
        <w:rPr>
          <w:rFonts w:eastAsiaTheme="minorEastAsia"/>
          <w:b/>
          <w:i/>
          <w:sz w:val="22"/>
          <w:szCs w:val="22"/>
          <w:lang w:val="en-US" w:eastAsia="zh-CN"/>
        </w:rPr>
        <w:t>simple one-pole and</w:t>
      </w:r>
      <w:r>
        <w:rPr>
          <w:rFonts w:eastAsiaTheme="minorEastAsia" w:hint="eastAsia"/>
          <w:b/>
          <w:i/>
          <w:sz w:val="22"/>
          <w:szCs w:val="22"/>
          <w:lang w:val="en-US" w:eastAsia="zh-CN"/>
        </w:rPr>
        <w:t xml:space="preserve"> </w:t>
      </w:r>
      <w:r w:rsidRPr="00554B62">
        <w:rPr>
          <w:rFonts w:eastAsiaTheme="minorEastAsia"/>
          <w:b/>
          <w:i/>
          <w:sz w:val="22"/>
          <w:szCs w:val="22"/>
          <w:lang w:val="en-US" w:eastAsia="zh-CN"/>
        </w:rPr>
        <w:t xml:space="preserve">one-zero behavioral </w:t>
      </w:r>
      <w:r w:rsidR="00C665F3">
        <w:rPr>
          <w:rFonts w:eastAsiaTheme="minorEastAsia" w:hint="eastAsia"/>
          <w:b/>
          <w:i/>
          <w:sz w:val="22"/>
          <w:szCs w:val="22"/>
          <w:lang w:val="en-US" w:eastAsia="zh-CN"/>
        </w:rPr>
        <w:t>methodology</w:t>
      </w:r>
      <w:r>
        <w:rPr>
          <w:rFonts w:eastAsiaTheme="minorEastAsia" w:hint="eastAsia"/>
          <w:b/>
          <w:i/>
          <w:sz w:val="22"/>
          <w:szCs w:val="22"/>
          <w:lang w:val="en-US" w:eastAsia="zh-CN"/>
        </w:rPr>
        <w:t xml:space="preserve"> is proposed as a starting point for further study.</w:t>
      </w:r>
      <w:r w:rsidR="00A201CF">
        <w:rPr>
          <w:rFonts w:eastAsiaTheme="minorEastAsia" w:hint="eastAsia"/>
          <w:b/>
          <w:i/>
          <w:sz w:val="22"/>
          <w:szCs w:val="22"/>
          <w:lang w:val="en-US" w:eastAsia="zh-CN"/>
        </w:rPr>
        <w:t xml:space="preserve">  </w:t>
      </w:r>
      <w:r w:rsidRPr="00F404D3">
        <w:rPr>
          <w:rFonts w:eastAsiaTheme="minorEastAsia"/>
          <w:b/>
          <w:i/>
          <w:sz w:val="22"/>
          <w:szCs w:val="22"/>
          <w:lang w:val="en-US" w:eastAsia="zh-CN"/>
        </w:rPr>
        <w:t> </w:t>
      </w:r>
    </w:p>
    <w:p w:rsidR="00194271" w:rsidRPr="008F544B" w:rsidRDefault="00194271" w:rsidP="00BA0A1E">
      <w:pPr>
        <w:rPr>
          <w:rFonts w:eastAsiaTheme="minorEastAsia"/>
          <w:lang w:eastAsia="zh-CN"/>
        </w:rPr>
      </w:pPr>
    </w:p>
    <w:p w:rsidR="000B60DF" w:rsidRPr="00691354" w:rsidRDefault="00693EF6" w:rsidP="00691354">
      <w:pPr>
        <w:pStyle w:val="aff1"/>
        <w:ind w:firstLineChars="0" w:firstLine="0"/>
        <w:rPr>
          <w:rFonts w:eastAsiaTheme="minorEastAsia"/>
          <w:i/>
          <w:sz w:val="22"/>
          <w:szCs w:val="22"/>
          <w:u w:val="single"/>
          <w:lang w:eastAsia="zh-CN"/>
        </w:rPr>
      </w:pPr>
      <w:r w:rsidRPr="00691354">
        <w:rPr>
          <w:rFonts w:eastAsiaTheme="minorEastAsia" w:hint="eastAsia"/>
          <w:i/>
          <w:sz w:val="22"/>
          <w:szCs w:val="22"/>
          <w:u w:val="single"/>
          <w:lang w:eastAsia="zh-CN"/>
        </w:rPr>
        <w:t>IQ imbalance</w:t>
      </w:r>
      <w:r w:rsidR="005C16EA">
        <w:rPr>
          <w:rFonts w:eastAsiaTheme="minorEastAsia" w:hint="eastAsia"/>
          <w:i/>
          <w:sz w:val="22"/>
          <w:szCs w:val="22"/>
          <w:u w:val="single"/>
          <w:lang w:eastAsia="zh-CN"/>
        </w:rPr>
        <w:t>/mismatch</w:t>
      </w:r>
    </w:p>
    <w:p w:rsidR="008C5758" w:rsidRPr="00CF666B" w:rsidRDefault="008C5758" w:rsidP="008C5758">
      <w:pPr>
        <w:widowControl w:val="0"/>
        <w:spacing w:before="120" w:after="120" w:line="271" w:lineRule="auto"/>
        <w:jc w:val="both"/>
        <w:rPr>
          <w:rFonts w:eastAsiaTheme="minorEastAsia"/>
          <w:sz w:val="20"/>
          <w:szCs w:val="20"/>
          <w:lang w:eastAsia="zh-CN"/>
        </w:rPr>
      </w:pPr>
      <w:r w:rsidRPr="008C5758">
        <w:rPr>
          <w:rFonts w:eastAsiaTheme="minorEastAsia"/>
          <w:sz w:val="20"/>
          <w:szCs w:val="20"/>
          <w:lang w:eastAsia="zh-CN"/>
        </w:rPr>
        <w:t xml:space="preserve">I/Q </w:t>
      </w:r>
      <w:r>
        <w:rPr>
          <w:rFonts w:eastAsiaTheme="minorEastAsia" w:hint="eastAsia"/>
          <w:sz w:val="20"/>
          <w:szCs w:val="20"/>
          <w:lang w:eastAsia="zh-CN"/>
        </w:rPr>
        <w:t>imbalance, also called IQ mismatch,</w:t>
      </w:r>
      <w:r w:rsidRPr="008C5758">
        <w:rPr>
          <w:rFonts w:eastAsiaTheme="minorEastAsia"/>
          <w:sz w:val="20"/>
          <w:szCs w:val="20"/>
          <w:lang w:eastAsia="zh-CN"/>
        </w:rPr>
        <w:t xml:space="preserve"> is defined as the imbalances and offsets between the I and Q branches</w:t>
      </w:r>
      <w:r>
        <w:rPr>
          <w:rFonts w:eastAsiaTheme="minorEastAsia" w:hint="eastAsia"/>
          <w:sz w:val="20"/>
          <w:szCs w:val="20"/>
          <w:lang w:eastAsia="zh-CN"/>
        </w:rPr>
        <w:t xml:space="preserve"> </w:t>
      </w:r>
      <w:r w:rsidRPr="008C5758">
        <w:rPr>
          <w:rFonts w:eastAsiaTheme="minorEastAsia"/>
          <w:sz w:val="20"/>
          <w:szCs w:val="20"/>
          <w:lang w:eastAsia="zh-CN"/>
        </w:rPr>
        <w:t>in quadrature modulators/dem</w:t>
      </w:r>
      <w:r>
        <w:rPr>
          <w:rFonts w:eastAsiaTheme="minorEastAsia"/>
          <w:sz w:val="20"/>
          <w:szCs w:val="20"/>
          <w:lang w:eastAsia="zh-CN"/>
        </w:rPr>
        <w:t>odulators</w:t>
      </w:r>
      <w:r w:rsidRPr="008C5758">
        <w:rPr>
          <w:rFonts w:eastAsiaTheme="minorEastAsia"/>
          <w:sz w:val="20"/>
          <w:szCs w:val="20"/>
          <w:lang w:eastAsia="zh-CN"/>
        </w:rPr>
        <w:t>. I/Q mismatch originates</w:t>
      </w:r>
      <w:r>
        <w:rPr>
          <w:rFonts w:eastAsiaTheme="minorEastAsia" w:hint="eastAsia"/>
          <w:sz w:val="20"/>
          <w:szCs w:val="20"/>
          <w:lang w:eastAsia="zh-CN"/>
        </w:rPr>
        <w:t xml:space="preserve"> </w:t>
      </w:r>
      <w:r w:rsidRPr="008C5758">
        <w:rPr>
          <w:rFonts w:eastAsiaTheme="minorEastAsia"/>
          <w:sz w:val="20"/>
          <w:szCs w:val="20"/>
          <w:lang w:eastAsia="zh-CN"/>
        </w:rPr>
        <w:t xml:space="preserve">mainly in the limited layout tolerance of active and </w:t>
      </w:r>
      <w:r w:rsidRPr="008C5758">
        <w:rPr>
          <w:rFonts w:eastAsiaTheme="minorEastAsia"/>
          <w:sz w:val="20"/>
          <w:szCs w:val="20"/>
          <w:lang w:eastAsia="zh-CN"/>
        </w:rPr>
        <w:lastRenderedPageBreak/>
        <w:t>passive elements in RF</w:t>
      </w:r>
      <w:r>
        <w:rPr>
          <w:rFonts w:eastAsiaTheme="minorEastAsia" w:hint="eastAsia"/>
          <w:sz w:val="20"/>
          <w:szCs w:val="20"/>
          <w:lang w:eastAsia="zh-CN"/>
        </w:rPr>
        <w:t xml:space="preserve"> </w:t>
      </w:r>
      <w:r w:rsidRPr="008C5758">
        <w:rPr>
          <w:rFonts w:eastAsiaTheme="minorEastAsia"/>
          <w:sz w:val="20"/>
          <w:szCs w:val="20"/>
          <w:lang w:eastAsia="zh-CN"/>
        </w:rPr>
        <w:t>transceivers. This problem is particularly serious in a direct-conversion transceiver</w:t>
      </w:r>
      <w:r>
        <w:rPr>
          <w:rFonts w:eastAsiaTheme="minorEastAsia" w:hint="eastAsia"/>
          <w:sz w:val="20"/>
          <w:szCs w:val="20"/>
          <w:lang w:eastAsia="zh-CN"/>
        </w:rPr>
        <w:t xml:space="preserve"> </w:t>
      </w:r>
      <w:r w:rsidRPr="008C5758">
        <w:rPr>
          <w:rFonts w:eastAsiaTheme="minorEastAsia"/>
          <w:sz w:val="20"/>
          <w:szCs w:val="20"/>
          <w:lang w:eastAsia="zh-CN"/>
        </w:rPr>
        <w:t>because its quadrature modulation/demodulatio</w:t>
      </w:r>
      <w:r>
        <w:rPr>
          <w:rFonts w:eastAsiaTheme="minorEastAsia"/>
          <w:sz w:val="20"/>
          <w:szCs w:val="20"/>
          <w:lang w:eastAsia="zh-CN"/>
        </w:rPr>
        <w:t>n frequency is much higher than</w:t>
      </w:r>
      <w:r>
        <w:rPr>
          <w:rFonts w:eastAsiaTheme="minorEastAsia" w:hint="eastAsia"/>
          <w:sz w:val="20"/>
          <w:szCs w:val="20"/>
          <w:lang w:eastAsia="zh-CN"/>
        </w:rPr>
        <w:t xml:space="preserve"> </w:t>
      </w:r>
      <w:r w:rsidRPr="008C5758">
        <w:rPr>
          <w:rFonts w:eastAsiaTheme="minorEastAsia"/>
          <w:sz w:val="20"/>
          <w:szCs w:val="20"/>
          <w:lang w:eastAsia="zh-CN"/>
        </w:rPr>
        <w:t>that of a super-heterodyne transcei</w:t>
      </w:r>
      <w:r>
        <w:rPr>
          <w:rFonts w:eastAsiaTheme="minorEastAsia"/>
          <w:sz w:val="20"/>
          <w:szCs w:val="20"/>
          <w:lang w:eastAsia="zh-CN"/>
        </w:rPr>
        <w:t xml:space="preserve">ver. In designing </w:t>
      </w:r>
      <w:r>
        <w:rPr>
          <w:rFonts w:eastAsiaTheme="minorEastAsia" w:hint="eastAsia"/>
          <w:sz w:val="20"/>
          <w:szCs w:val="20"/>
          <w:lang w:eastAsia="zh-CN"/>
        </w:rPr>
        <w:t>above 6GHz system</w:t>
      </w:r>
      <w:r w:rsidRPr="008C5758">
        <w:rPr>
          <w:rFonts w:eastAsiaTheme="minorEastAsia"/>
          <w:sz w:val="20"/>
          <w:szCs w:val="20"/>
          <w:lang w:eastAsia="zh-CN"/>
        </w:rPr>
        <w:t xml:space="preserve"> where</w:t>
      </w:r>
      <w:r>
        <w:rPr>
          <w:rFonts w:eastAsiaTheme="minorEastAsia" w:hint="eastAsia"/>
          <w:sz w:val="20"/>
          <w:szCs w:val="20"/>
          <w:lang w:eastAsia="zh-CN"/>
        </w:rPr>
        <w:t xml:space="preserve"> </w:t>
      </w:r>
      <w:r w:rsidRPr="008C5758">
        <w:rPr>
          <w:rFonts w:eastAsiaTheme="minorEastAsia"/>
          <w:sz w:val="20"/>
          <w:szCs w:val="20"/>
          <w:lang w:eastAsia="zh-CN"/>
        </w:rPr>
        <w:t>a direct-conversion transceiver is most likely used, it is important to include I/Q</w:t>
      </w:r>
      <w:r>
        <w:rPr>
          <w:rFonts w:eastAsiaTheme="minorEastAsia" w:hint="eastAsia"/>
          <w:sz w:val="20"/>
          <w:szCs w:val="20"/>
          <w:lang w:eastAsia="zh-CN"/>
        </w:rPr>
        <w:t xml:space="preserve"> </w:t>
      </w:r>
      <w:r w:rsidRPr="008C5758">
        <w:rPr>
          <w:rFonts w:eastAsiaTheme="minorEastAsia"/>
          <w:sz w:val="20"/>
          <w:szCs w:val="20"/>
          <w:lang w:eastAsia="zh-CN"/>
        </w:rPr>
        <w:t>mismatch in any system simulation for precise performance evaluation.</w:t>
      </w:r>
      <w:r w:rsidR="00CF666B">
        <w:rPr>
          <w:rFonts w:eastAsiaTheme="minorEastAsia" w:hint="eastAsia"/>
          <w:sz w:val="20"/>
          <w:szCs w:val="20"/>
          <w:lang w:eastAsia="zh-CN"/>
        </w:rPr>
        <w:t xml:space="preserve"> As the carrier frequency increase, the </w:t>
      </w:r>
      <w:r w:rsidR="00CF666B" w:rsidRPr="005127D4">
        <w:rPr>
          <w:position w:val="-6"/>
        </w:rPr>
        <w:object w:dxaOrig="420" w:dyaOrig="260">
          <v:shape id="_x0000_i1032" type="#_x0000_t75" style="width:21pt;height:13.2pt" o:ole="">
            <v:imagedata r:id="rId26" o:title=""/>
          </v:shape>
          <o:OLEObject Type="Embed" ProgID="Equation.DSMT4" ShapeID="_x0000_i1032" DrawAspect="Content" ObjectID="_1524747605" r:id="rId27"/>
        </w:object>
      </w:r>
      <w:r w:rsidR="00CF666B">
        <w:rPr>
          <w:rFonts w:eastAsiaTheme="minorEastAsia" w:hint="eastAsia"/>
          <w:lang w:eastAsia="zh-CN"/>
        </w:rPr>
        <w:t xml:space="preserve"> </w:t>
      </w:r>
      <w:r w:rsidR="00CF666B" w:rsidRPr="00CF666B">
        <w:rPr>
          <w:rFonts w:eastAsiaTheme="minorEastAsia" w:hint="eastAsia"/>
          <w:sz w:val="20"/>
          <w:szCs w:val="20"/>
          <w:lang w:eastAsia="zh-CN"/>
        </w:rPr>
        <w:t xml:space="preserve">phase difference between I and Q ways become more difficult for transceiver </w:t>
      </w:r>
      <w:r w:rsidR="00CF666B" w:rsidRPr="00CF666B">
        <w:rPr>
          <w:rFonts w:eastAsiaTheme="minorEastAsia"/>
          <w:sz w:val="20"/>
          <w:szCs w:val="20"/>
          <w:lang w:eastAsia="zh-CN"/>
        </w:rPr>
        <w:t>implementation</w:t>
      </w:r>
      <w:r w:rsidR="005B5714">
        <w:rPr>
          <w:rFonts w:eastAsiaTheme="minorEastAsia" w:hint="eastAsia"/>
          <w:sz w:val="20"/>
          <w:szCs w:val="20"/>
          <w:lang w:eastAsia="zh-CN"/>
        </w:rPr>
        <w:t xml:space="preserve"> and the corresponding impact of imbalance appears non-negligible</w:t>
      </w:r>
      <w:r w:rsidR="001B0002">
        <w:rPr>
          <w:rFonts w:eastAsiaTheme="minorEastAsia" w:hint="eastAsia"/>
          <w:sz w:val="20"/>
          <w:szCs w:val="20"/>
          <w:lang w:eastAsia="zh-CN"/>
        </w:rPr>
        <w:t xml:space="preserve"> </w:t>
      </w:r>
      <w:r w:rsidR="007864DA">
        <w:rPr>
          <w:rFonts w:eastAsiaTheme="minorEastAsia"/>
          <w:sz w:val="20"/>
          <w:szCs w:val="20"/>
          <w:lang w:eastAsia="zh-CN"/>
        </w:rPr>
        <w:fldChar w:fldCharType="begin"/>
      </w:r>
      <w:r w:rsidR="001B0002">
        <w:rPr>
          <w:rFonts w:eastAsiaTheme="minorEastAsia"/>
          <w:sz w:val="20"/>
          <w:szCs w:val="20"/>
          <w:lang w:eastAsia="zh-CN"/>
        </w:rPr>
        <w:instrText xml:space="preserve"> </w:instrText>
      </w:r>
      <w:r w:rsidR="001B0002">
        <w:rPr>
          <w:rFonts w:eastAsiaTheme="minorEastAsia" w:hint="eastAsia"/>
          <w:sz w:val="20"/>
          <w:szCs w:val="20"/>
          <w:lang w:eastAsia="zh-CN"/>
        </w:rPr>
        <w:instrText>REF _Ref450723780 \n \h</w:instrText>
      </w:r>
      <w:r w:rsidR="001B0002">
        <w:rPr>
          <w:rFonts w:eastAsiaTheme="minorEastAsia"/>
          <w:sz w:val="20"/>
          <w:szCs w:val="20"/>
          <w:lang w:eastAsia="zh-CN"/>
        </w:rPr>
        <w:instrText xml:space="preserve"> </w:instrText>
      </w:r>
      <w:r w:rsidR="007864DA">
        <w:rPr>
          <w:rFonts w:eastAsiaTheme="minorEastAsia"/>
          <w:sz w:val="20"/>
          <w:szCs w:val="20"/>
          <w:lang w:eastAsia="zh-CN"/>
        </w:rPr>
      </w:r>
      <w:r w:rsidR="007864DA">
        <w:rPr>
          <w:rFonts w:eastAsiaTheme="minorEastAsia"/>
          <w:sz w:val="20"/>
          <w:szCs w:val="20"/>
          <w:lang w:eastAsia="zh-CN"/>
        </w:rPr>
        <w:fldChar w:fldCharType="separate"/>
      </w:r>
      <w:r w:rsidR="007B6462">
        <w:rPr>
          <w:rFonts w:eastAsiaTheme="minorEastAsia"/>
          <w:sz w:val="20"/>
          <w:szCs w:val="20"/>
          <w:lang w:eastAsia="zh-CN"/>
        </w:rPr>
        <w:t>[14]</w:t>
      </w:r>
      <w:r w:rsidR="007864DA">
        <w:rPr>
          <w:rFonts w:eastAsiaTheme="minorEastAsia"/>
          <w:sz w:val="20"/>
          <w:szCs w:val="20"/>
          <w:lang w:eastAsia="zh-CN"/>
        </w:rPr>
        <w:fldChar w:fldCharType="end"/>
      </w:r>
      <w:r w:rsidR="005B5714">
        <w:rPr>
          <w:rFonts w:eastAsiaTheme="minorEastAsia" w:hint="eastAsia"/>
          <w:sz w:val="20"/>
          <w:szCs w:val="20"/>
          <w:lang w:eastAsia="zh-CN"/>
        </w:rPr>
        <w:t xml:space="preserve">. </w:t>
      </w:r>
      <w:r w:rsidR="00CF666B" w:rsidRPr="00CF666B">
        <w:rPr>
          <w:rFonts w:eastAsiaTheme="minorEastAsia" w:hint="eastAsia"/>
          <w:sz w:val="20"/>
          <w:szCs w:val="20"/>
          <w:lang w:eastAsia="zh-CN"/>
        </w:rPr>
        <w:t xml:space="preserve"> </w:t>
      </w:r>
    </w:p>
    <w:p w:rsidR="007241BF" w:rsidRDefault="008C5758" w:rsidP="007241BF">
      <w:pPr>
        <w:widowControl w:val="0"/>
        <w:spacing w:before="120" w:after="120" w:line="271" w:lineRule="auto"/>
        <w:jc w:val="both"/>
        <w:rPr>
          <w:rFonts w:eastAsiaTheme="minorEastAsia"/>
          <w:sz w:val="20"/>
          <w:szCs w:val="20"/>
          <w:lang w:eastAsia="zh-CN"/>
        </w:rPr>
      </w:pPr>
      <w:r w:rsidRPr="008C5758">
        <w:rPr>
          <w:rFonts w:eastAsiaTheme="minorEastAsia"/>
          <w:sz w:val="20"/>
          <w:szCs w:val="20"/>
          <w:lang w:eastAsia="zh-CN"/>
        </w:rPr>
        <w:t>The I/Q mismatch can be divided into two parameters: gain mismatch (ε) and</w:t>
      </w:r>
      <w:r>
        <w:rPr>
          <w:rFonts w:eastAsiaTheme="minorEastAsia" w:hint="eastAsia"/>
          <w:sz w:val="20"/>
          <w:szCs w:val="20"/>
          <w:lang w:eastAsia="zh-CN"/>
        </w:rPr>
        <w:t xml:space="preserve"> </w:t>
      </w:r>
      <w:r w:rsidRPr="008C5758">
        <w:rPr>
          <w:rFonts w:eastAsiaTheme="minorEastAsia"/>
          <w:sz w:val="20"/>
          <w:szCs w:val="20"/>
          <w:lang w:eastAsia="zh-CN"/>
        </w:rPr>
        <w:t>phase mismatch (ϕ). The complex baseband output signals, y(t), suffering from</w:t>
      </w:r>
      <w:r>
        <w:rPr>
          <w:rFonts w:eastAsiaTheme="minorEastAsia" w:hint="eastAsia"/>
          <w:sz w:val="20"/>
          <w:szCs w:val="20"/>
          <w:lang w:eastAsia="zh-CN"/>
        </w:rPr>
        <w:t xml:space="preserve"> </w:t>
      </w:r>
      <w:r w:rsidRPr="008C5758">
        <w:rPr>
          <w:rFonts w:eastAsiaTheme="minorEastAsia"/>
          <w:sz w:val="20"/>
          <w:szCs w:val="20"/>
          <w:lang w:eastAsia="zh-CN"/>
        </w:rPr>
        <w:t>such I/Q mismatch can be expressed as</w:t>
      </w:r>
    </w:p>
    <w:p w:rsidR="00342F01" w:rsidRDefault="00590A7A" w:rsidP="00590A7A">
      <w:pPr>
        <w:widowControl w:val="0"/>
        <w:spacing w:before="120" w:after="120" w:line="271" w:lineRule="auto"/>
        <w:jc w:val="right"/>
        <w:rPr>
          <w:rFonts w:eastAsiaTheme="minorEastAsia"/>
          <w:lang w:eastAsia="zh-CN"/>
        </w:rPr>
      </w:pPr>
      <w:r w:rsidRPr="005127D4">
        <w:rPr>
          <w:position w:val="-10"/>
        </w:rPr>
        <w:object w:dxaOrig="5120" w:dyaOrig="320">
          <v:shape id="_x0000_i1033" type="#_x0000_t75" style="width:256.8pt;height:16.2pt" o:ole="">
            <v:imagedata r:id="rId28" o:title=""/>
          </v:shape>
          <o:OLEObject Type="Embed" ProgID="Equation.DSMT4" ShapeID="_x0000_i1033" DrawAspect="Content" ObjectID="_1524747606" r:id="rId29"/>
        </w:object>
      </w:r>
      <w:r>
        <w:rPr>
          <w:rFonts w:eastAsiaTheme="minorEastAsia" w:hint="eastAsia"/>
          <w:lang w:eastAsia="zh-CN"/>
        </w:rPr>
        <w:t xml:space="preserve">                        </w:t>
      </w:r>
      <w:r w:rsidRPr="00C972DE">
        <w:rPr>
          <w:rFonts w:eastAsiaTheme="minorEastAsia" w:hint="eastAsia"/>
          <w:sz w:val="22"/>
          <w:szCs w:val="22"/>
          <w:lang w:eastAsia="zh-CN"/>
        </w:rPr>
        <w:t>(</w:t>
      </w:r>
      <w:r>
        <w:rPr>
          <w:rFonts w:eastAsiaTheme="minorEastAsia" w:hint="eastAsia"/>
          <w:sz w:val="22"/>
          <w:szCs w:val="22"/>
          <w:lang w:eastAsia="zh-CN"/>
        </w:rPr>
        <w:t>2</w:t>
      </w:r>
      <w:r w:rsidRPr="00C972DE">
        <w:rPr>
          <w:rFonts w:eastAsiaTheme="minorEastAsia" w:hint="eastAsia"/>
          <w:sz w:val="22"/>
          <w:szCs w:val="22"/>
          <w:lang w:eastAsia="zh-CN"/>
        </w:rPr>
        <w:t>)</w:t>
      </w:r>
    </w:p>
    <w:p w:rsidR="00CF666B" w:rsidRDefault="00590A7A" w:rsidP="007241BF">
      <w:pPr>
        <w:widowControl w:val="0"/>
        <w:spacing w:before="120" w:after="120" w:line="271" w:lineRule="auto"/>
        <w:jc w:val="both"/>
        <w:rPr>
          <w:rFonts w:eastAsiaTheme="minorEastAsia"/>
          <w:sz w:val="20"/>
          <w:szCs w:val="20"/>
          <w:lang w:eastAsia="zh-CN"/>
        </w:rPr>
      </w:pPr>
      <w:r w:rsidRPr="00590A7A">
        <w:rPr>
          <w:rFonts w:eastAsiaTheme="minorEastAsia" w:hint="eastAsia"/>
          <w:sz w:val="20"/>
          <w:szCs w:val="20"/>
          <w:lang w:eastAsia="zh-CN"/>
        </w:rPr>
        <w:t xml:space="preserve">where </w:t>
      </w:r>
      <w:r w:rsidRPr="005127D4">
        <w:rPr>
          <w:position w:val="-10"/>
        </w:rPr>
        <w:object w:dxaOrig="380" w:dyaOrig="300">
          <v:shape id="_x0000_i1034" type="#_x0000_t75" style="width:19.8pt;height:15.6pt" o:ole="">
            <v:imagedata r:id="rId30" o:title=""/>
          </v:shape>
          <o:OLEObject Type="Embed" ProgID="Equation.DSMT4" ShapeID="_x0000_i1034" DrawAspect="Content" ObjectID="_1524747607" r:id="rId31"/>
        </w:object>
      </w:r>
      <w:r w:rsidRPr="00590A7A">
        <w:rPr>
          <w:rFonts w:eastAsiaTheme="minorEastAsia"/>
          <w:sz w:val="20"/>
          <w:szCs w:val="20"/>
          <w:lang w:eastAsia="zh-CN"/>
        </w:rPr>
        <w:t xml:space="preserve"> is input signal and </w:t>
      </w:r>
      <w:r w:rsidRPr="005127D4">
        <w:rPr>
          <w:position w:val="-10"/>
        </w:rPr>
        <w:object w:dxaOrig="460" w:dyaOrig="320">
          <v:shape id="_x0000_i1035" type="#_x0000_t75" style="width:22.2pt;height:16.2pt" o:ole="">
            <v:imagedata r:id="rId32" o:title=""/>
          </v:shape>
          <o:OLEObject Type="Embed" ProgID="Equation.DSMT4" ShapeID="_x0000_i1035" DrawAspect="Content" ObjectID="_1524747608" r:id="rId33"/>
        </w:object>
      </w:r>
      <w:r w:rsidRPr="00590A7A">
        <w:rPr>
          <w:rFonts w:eastAsiaTheme="minorEastAsia"/>
          <w:sz w:val="20"/>
          <w:szCs w:val="20"/>
          <w:lang w:eastAsia="zh-CN"/>
        </w:rPr>
        <w:t xml:space="preserve"> is the complex conjugate of </w:t>
      </w:r>
      <w:r w:rsidRPr="005127D4">
        <w:rPr>
          <w:position w:val="-10"/>
        </w:rPr>
        <w:object w:dxaOrig="380" w:dyaOrig="300">
          <v:shape id="_x0000_i1036" type="#_x0000_t75" style="width:19.8pt;height:15.6pt" o:ole="">
            <v:imagedata r:id="rId30" o:title=""/>
          </v:shape>
          <o:OLEObject Type="Embed" ProgID="Equation.DSMT4" ShapeID="_x0000_i1036" DrawAspect="Content" ObjectID="_1524747609" r:id="rId34"/>
        </w:object>
      </w:r>
      <w:r w:rsidRPr="00590A7A">
        <w:rPr>
          <w:rFonts w:eastAsiaTheme="minorEastAsia"/>
          <w:sz w:val="20"/>
          <w:szCs w:val="20"/>
          <w:lang w:eastAsia="zh-CN"/>
        </w:rPr>
        <w:t>.</w:t>
      </w:r>
      <w:r>
        <w:rPr>
          <w:rFonts w:eastAsiaTheme="minorEastAsia" w:hint="eastAsia"/>
          <w:sz w:val="20"/>
          <w:szCs w:val="20"/>
          <w:lang w:eastAsia="zh-CN"/>
        </w:rPr>
        <w:t xml:space="preserve"> Noted that the IQ imbalance is a multiplicative process, which is similar to phase noise, and consequently this impact will not be decline as the reception SNR increase. Differing from the phase noise, the parameters of </w:t>
      </w:r>
      <w:r w:rsidRPr="008C5758">
        <w:rPr>
          <w:rFonts w:eastAsiaTheme="minorEastAsia"/>
          <w:sz w:val="20"/>
          <w:szCs w:val="20"/>
          <w:lang w:eastAsia="zh-CN"/>
        </w:rPr>
        <w:t>ε</w:t>
      </w:r>
      <w:r>
        <w:rPr>
          <w:rFonts w:eastAsiaTheme="minorEastAsia" w:hint="eastAsia"/>
          <w:sz w:val="20"/>
          <w:szCs w:val="20"/>
          <w:lang w:eastAsia="zh-CN"/>
        </w:rPr>
        <w:t xml:space="preserve"> and </w:t>
      </w:r>
      <w:r w:rsidRPr="008C5758">
        <w:rPr>
          <w:rFonts w:eastAsiaTheme="minorEastAsia"/>
          <w:sz w:val="20"/>
          <w:szCs w:val="20"/>
          <w:lang w:eastAsia="zh-CN"/>
        </w:rPr>
        <w:t>ϕ</w:t>
      </w:r>
      <w:r>
        <w:rPr>
          <w:rFonts w:eastAsiaTheme="minorEastAsia" w:hint="eastAsia"/>
          <w:sz w:val="20"/>
          <w:szCs w:val="20"/>
          <w:lang w:eastAsia="zh-CN"/>
        </w:rPr>
        <w:t xml:space="preserve"> represented IQ imbalance is stable but not a random variable</w:t>
      </w:r>
      <w:r w:rsidR="00CF666B">
        <w:rPr>
          <w:rFonts w:eastAsiaTheme="minorEastAsia" w:hint="eastAsia"/>
          <w:sz w:val="20"/>
          <w:szCs w:val="20"/>
          <w:lang w:eastAsia="zh-CN"/>
        </w:rPr>
        <w:t xml:space="preserve"> for quite a while</w:t>
      </w:r>
      <w:r>
        <w:rPr>
          <w:rFonts w:eastAsiaTheme="minorEastAsia" w:hint="eastAsia"/>
          <w:sz w:val="20"/>
          <w:szCs w:val="20"/>
          <w:lang w:eastAsia="zh-CN"/>
        </w:rPr>
        <w:t xml:space="preserve">, which means that only one initial estimation is sufficient for the </w:t>
      </w:r>
      <w:r w:rsidR="001B0002">
        <w:rPr>
          <w:rFonts w:eastAsiaTheme="minorEastAsia" w:hint="eastAsia"/>
          <w:sz w:val="20"/>
          <w:szCs w:val="20"/>
          <w:lang w:eastAsia="zh-CN"/>
        </w:rPr>
        <w:t xml:space="preserve">subsequent </w:t>
      </w:r>
      <w:r>
        <w:rPr>
          <w:rFonts w:eastAsiaTheme="minorEastAsia"/>
          <w:sz w:val="20"/>
          <w:szCs w:val="20"/>
          <w:lang w:eastAsia="zh-CN"/>
        </w:rPr>
        <w:t>compensation</w:t>
      </w:r>
      <w:r>
        <w:rPr>
          <w:rFonts w:eastAsiaTheme="minorEastAsia" w:hint="eastAsia"/>
          <w:sz w:val="20"/>
          <w:szCs w:val="20"/>
          <w:lang w:eastAsia="zh-CN"/>
        </w:rPr>
        <w:t xml:space="preserve"> approach of IQ imbalance. </w:t>
      </w:r>
      <w:r w:rsidR="00284801">
        <w:rPr>
          <w:rFonts w:eastAsiaTheme="minorEastAsia" w:hint="eastAsia"/>
          <w:sz w:val="20"/>
          <w:szCs w:val="20"/>
          <w:lang w:eastAsia="zh-CN"/>
        </w:rPr>
        <w:t xml:space="preserve">Subsequently, </w:t>
      </w:r>
      <w:r w:rsidR="00284801" w:rsidRPr="00284801">
        <w:rPr>
          <w:rFonts w:eastAsiaTheme="minorEastAsia" w:hint="eastAsia"/>
          <w:sz w:val="20"/>
          <w:szCs w:val="20"/>
          <w:lang w:eastAsia="zh-CN"/>
        </w:rPr>
        <w:t>some examples of IQ imbalance from above 6GHz transceivers are summarized in</w:t>
      </w:r>
      <w:r w:rsidR="007B6462">
        <w:rPr>
          <w:rFonts w:eastAsiaTheme="minorEastAsia" w:hint="eastAsia"/>
          <w:sz w:val="20"/>
          <w:szCs w:val="20"/>
          <w:lang w:eastAsia="zh-CN"/>
        </w:rPr>
        <w:t xml:space="preserve"> </w:t>
      </w:r>
      <w:r w:rsidR="002968F1">
        <w:fldChar w:fldCharType="begin"/>
      </w:r>
      <w:r w:rsidR="002968F1">
        <w:instrText xml:space="preserve"> REF _Ref450751546 \h  \* MERGEFORMAT </w:instrText>
      </w:r>
      <w:r w:rsidR="002968F1">
        <w:fldChar w:fldCharType="separate"/>
      </w:r>
      <w:r w:rsidR="007B6462" w:rsidRPr="007B6462">
        <w:rPr>
          <w:rFonts w:eastAsiaTheme="minorEastAsia"/>
          <w:sz w:val="20"/>
          <w:szCs w:val="20"/>
          <w:lang w:eastAsia="zh-CN"/>
        </w:rPr>
        <w:t>Table 2</w:t>
      </w:r>
      <w:r w:rsidR="002968F1">
        <w:fldChar w:fldCharType="end"/>
      </w:r>
      <w:r w:rsidR="00284801" w:rsidRPr="00284801">
        <w:rPr>
          <w:rFonts w:eastAsiaTheme="minorEastAsia" w:hint="eastAsia"/>
          <w:sz w:val="20"/>
          <w:szCs w:val="20"/>
          <w:lang w:eastAsia="zh-CN"/>
        </w:rPr>
        <w:t>.</w:t>
      </w:r>
    </w:p>
    <w:p w:rsidR="00284801" w:rsidRPr="00D240F5" w:rsidRDefault="00284801" w:rsidP="00284801">
      <w:pPr>
        <w:pStyle w:val="ab"/>
        <w:keepNext/>
        <w:jc w:val="center"/>
        <w:rPr>
          <w:rFonts w:eastAsiaTheme="minorEastAsia"/>
          <w:b w:val="0"/>
          <w:sz w:val="22"/>
          <w:szCs w:val="22"/>
          <w:lang w:eastAsia="zh-CN"/>
        </w:rPr>
      </w:pPr>
      <w:bookmarkStart w:id="18" w:name="_Ref450751546"/>
      <w:r w:rsidRPr="00453293">
        <w:rPr>
          <w:rFonts w:eastAsiaTheme="minorEastAsia"/>
          <w:b w:val="0"/>
          <w:sz w:val="22"/>
          <w:szCs w:val="22"/>
          <w:lang w:eastAsia="zh-CN"/>
        </w:rPr>
        <w:t xml:space="preserve">Table </w:t>
      </w:r>
      <w:r w:rsidR="007864DA" w:rsidRPr="00453293">
        <w:rPr>
          <w:rFonts w:eastAsiaTheme="minorEastAsia"/>
          <w:b w:val="0"/>
          <w:sz w:val="22"/>
          <w:szCs w:val="22"/>
          <w:lang w:eastAsia="zh-CN"/>
        </w:rPr>
        <w:fldChar w:fldCharType="begin"/>
      </w:r>
      <w:r w:rsidRPr="00453293">
        <w:rPr>
          <w:rFonts w:eastAsiaTheme="minorEastAsia"/>
          <w:b w:val="0"/>
          <w:sz w:val="22"/>
          <w:szCs w:val="22"/>
          <w:lang w:eastAsia="zh-CN"/>
        </w:rPr>
        <w:instrText xml:space="preserve"> SEQ Table \* ARABIC </w:instrText>
      </w:r>
      <w:r w:rsidR="007864DA" w:rsidRPr="00453293">
        <w:rPr>
          <w:rFonts w:eastAsiaTheme="minorEastAsia"/>
          <w:b w:val="0"/>
          <w:sz w:val="22"/>
          <w:szCs w:val="22"/>
          <w:lang w:eastAsia="zh-CN"/>
        </w:rPr>
        <w:fldChar w:fldCharType="separate"/>
      </w:r>
      <w:r w:rsidR="007B6462">
        <w:rPr>
          <w:rFonts w:eastAsiaTheme="minorEastAsia"/>
          <w:b w:val="0"/>
          <w:noProof/>
          <w:sz w:val="22"/>
          <w:szCs w:val="22"/>
          <w:lang w:eastAsia="zh-CN"/>
        </w:rPr>
        <w:t>2</w:t>
      </w:r>
      <w:r w:rsidR="007864DA" w:rsidRPr="00453293">
        <w:rPr>
          <w:rFonts w:eastAsiaTheme="minorEastAsia"/>
          <w:b w:val="0"/>
          <w:sz w:val="22"/>
          <w:szCs w:val="22"/>
          <w:lang w:eastAsia="zh-CN"/>
        </w:rPr>
        <w:fldChar w:fldCharType="end"/>
      </w:r>
      <w:bookmarkEnd w:id="18"/>
      <w:r>
        <w:rPr>
          <w:rFonts w:eastAsiaTheme="minorEastAsia" w:hint="eastAsia"/>
          <w:b w:val="0"/>
          <w:sz w:val="22"/>
          <w:szCs w:val="22"/>
          <w:lang w:eastAsia="zh-CN"/>
        </w:rPr>
        <w:t xml:space="preserve"> Examples of </w:t>
      </w:r>
      <w:r w:rsidR="001B56C9">
        <w:rPr>
          <w:rFonts w:eastAsiaTheme="minorEastAsia" w:hint="eastAsia"/>
          <w:b w:val="0"/>
          <w:sz w:val="22"/>
          <w:szCs w:val="22"/>
          <w:lang w:eastAsia="zh-CN"/>
        </w:rPr>
        <w:t>IQ imbalance</w:t>
      </w:r>
      <w:r>
        <w:rPr>
          <w:rFonts w:eastAsiaTheme="minorEastAsia" w:hint="eastAsia"/>
          <w:b w:val="0"/>
          <w:sz w:val="22"/>
          <w:szCs w:val="22"/>
          <w:lang w:eastAsia="zh-CN"/>
        </w:rPr>
        <w:t xml:space="preserve"> in the above 6GHz systems. </w:t>
      </w:r>
    </w:p>
    <w:tbl>
      <w:tblPr>
        <w:tblStyle w:val="aff3"/>
        <w:tblW w:w="6614" w:type="dxa"/>
        <w:jc w:val="center"/>
        <w:tblLook w:val="04A0" w:firstRow="1" w:lastRow="0" w:firstColumn="1" w:lastColumn="0" w:noHBand="0" w:noVBand="1"/>
      </w:tblPr>
      <w:tblGrid>
        <w:gridCol w:w="1801"/>
        <w:gridCol w:w="2369"/>
        <w:gridCol w:w="2444"/>
      </w:tblGrid>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p>
        </w:tc>
        <w:tc>
          <w:tcPr>
            <w:tcW w:w="2369" w:type="dxa"/>
            <w:vAlign w:val="center"/>
          </w:tcPr>
          <w:p w:rsidR="007B6462" w:rsidRDefault="007864DA" w:rsidP="00434526">
            <w:pPr>
              <w:jc w:val="center"/>
              <w:rPr>
                <w:rFonts w:eastAsiaTheme="minorEastAsia"/>
                <w:sz w:val="22"/>
                <w:szCs w:val="22"/>
                <w:lang w:eastAsia="zh-CN"/>
              </w:rPr>
            </w:pPr>
            <w:r>
              <w:rPr>
                <w:rFonts w:eastAsiaTheme="minorEastAsia"/>
                <w:sz w:val="22"/>
                <w:szCs w:val="22"/>
                <w:lang w:eastAsia="zh-CN"/>
              </w:rPr>
              <w:fldChar w:fldCharType="begin"/>
            </w:r>
            <w:r w:rsidR="007B6462">
              <w:rPr>
                <w:rFonts w:eastAsiaTheme="minorEastAsia"/>
                <w:sz w:val="22"/>
                <w:szCs w:val="22"/>
                <w:lang w:eastAsia="zh-CN"/>
              </w:rPr>
              <w:instrText xml:space="preserve"> REF _Ref450751481 \r \h </w:instrText>
            </w:r>
            <w:r>
              <w:rPr>
                <w:rFonts w:eastAsiaTheme="minorEastAsia"/>
                <w:sz w:val="22"/>
                <w:szCs w:val="22"/>
                <w:lang w:eastAsia="zh-CN"/>
              </w:rPr>
            </w:r>
            <w:r>
              <w:rPr>
                <w:rFonts w:eastAsiaTheme="minorEastAsia"/>
                <w:sz w:val="22"/>
                <w:szCs w:val="22"/>
                <w:lang w:eastAsia="zh-CN"/>
              </w:rPr>
              <w:fldChar w:fldCharType="separate"/>
            </w:r>
            <w:r w:rsidR="007B6462">
              <w:rPr>
                <w:rFonts w:eastAsiaTheme="minorEastAsia"/>
                <w:sz w:val="22"/>
                <w:szCs w:val="22"/>
                <w:lang w:eastAsia="zh-CN"/>
              </w:rPr>
              <w:t>[15]</w:t>
            </w:r>
            <w:r>
              <w:rPr>
                <w:rFonts w:eastAsiaTheme="minorEastAsia"/>
                <w:sz w:val="22"/>
                <w:szCs w:val="22"/>
                <w:lang w:eastAsia="zh-CN"/>
              </w:rPr>
              <w:fldChar w:fldCharType="end"/>
            </w:r>
          </w:p>
        </w:tc>
        <w:tc>
          <w:tcPr>
            <w:tcW w:w="2444" w:type="dxa"/>
            <w:vAlign w:val="center"/>
          </w:tcPr>
          <w:p w:rsidR="007B6462" w:rsidRDefault="007864DA" w:rsidP="00434526">
            <w:pPr>
              <w:jc w:val="center"/>
              <w:rPr>
                <w:rFonts w:eastAsiaTheme="minorEastAsia"/>
                <w:sz w:val="22"/>
                <w:szCs w:val="22"/>
                <w:lang w:eastAsia="zh-CN"/>
              </w:rPr>
            </w:pPr>
            <w:r>
              <w:rPr>
                <w:rFonts w:eastAsiaTheme="minorEastAsia"/>
                <w:sz w:val="22"/>
                <w:szCs w:val="22"/>
                <w:lang w:eastAsia="zh-CN"/>
              </w:rPr>
              <w:fldChar w:fldCharType="begin"/>
            </w:r>
            <w:r w:rsidR="007B6462">
              <w:rPr>
                <w:rFonts w:eastAsiaTheme="minorEastAsia"/>
                <w:sz w:val="22"/>
                <w:szCs w:val="22"/>
                <w:lang w:eastAsia="zh-CN"/>
              </w:rPr>
              <w:instrText xml:space="preserve"> REF _Ref450751491 \r \h </w:instrText>
            </w:r>
            <w:r>
              <w:rPr>
                <w:rFonts w:eastAsiaTheme="minorEastAsia"/>
                <w:sz w:val="22"/>
                <w:szCs w:val="22"/>
                <w:lang w:eastAsia="zh-CN"/>
              </w:rPr>
            </w:r>
            <w:r>
              <w:rPr>
                <w:rFonts w:eastAsiaTheme="minorEastAsia"/>
                <w:sz w:val="22"/>
                <w:szCs w:val="22"/>
                <w:lang w:eastAsia="zh-CN"/>
              </w:rPr>
              <w:fldChar w:fldCharType="separate"/>
            </w:r>
            <w:r w:rsidR="007B6462">
              <w:rPr>
                <w:rFonts w:eastAsiaTheme="minorEastAsia"/>
                <w:sz w:val="22"/>
                <w:szCs w:val="22"/>
                <w:lang w:eastAsia="zh-CN"/>
              </w:rPr>
              <w:t>[16]</w:t>
            </w:r>
            <w:r>
              <w:rPr>
                <w:rFonts w:eastAsiaTheme="minorEastAsia"/>
                <w:sz w:val="22"/>
                <w:szCs w:val="22"/>
                <w:lang w:eastAsia="zh-CN"/>
              </w:rPr>
              <w:fldChar w:fldCharType="end"/>
            </w:r>
          </w:p>
        </w:tc>
      </w:tr>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f</w:t>
            </w:r>
            <w:r w:rsidRPr="00855BC9">
              <w:rPr>
                <w:rFonts w:eastAsiaTheme="minorEastAsia" w:hint="eastAsia"/>
                <w:sz w:val="22"/>
                <w:szCs w:val="22"/>
                <w:vertAlign w:val="subscript"/>
                <w:lang w:eastAsia="zh-CN"/>
              </w:rPr>
              <w:t>0</w:t>
            </w:r>
            <w:r>
              <w:rPr>
                <w:rFonts w:eastAsiaTheme="minorEastAsia" w:hint="eastAsia"/>
                <w:sz w:val="22"/>
                <w:szCs w:val="22"/>
                <w:lang w:eastAsia="zh-CN"/>
              </w:rPr>
              <w:t>(GHz)</w:t>
            </w:r>
          </w:p>
        </w:tc>
        <w:tc>
          <w:tcPr>
            <w:tcW w:w="2369" w:type="dxa"/>
            <w:vAlign w:val="center"/>
          </w:tcPr>
          <w:p w:rsidR="007B6462" w:rsidRDefault="007B6462" w:rsidP="00434526">
            <w:pPr>
              <w:jc w:val="center"/>
              <w:rPr>
                <w:rFonts w:eastAsiaTheme="minorEastAsia"/>
                <w:sz w:val="22"/>
                <w:szCs w:val="22"/>
                <w:lang w:eastAsia="zh-CN"/>
              </w:rPr>
            </w:pPr>
            <w:r>
              <w:rPr>
                <w:rFonts w:eastAsiaTheme="minorEastAsia"/>
                <w:sz w:val="22"/>
                <w:szCs w:val="22"/>
                <w:lang w:eastAsia="zh-CN"/>
              </w:rPr>
              <w:t>5</w:t>
            </w:r>
            <w:r>
              <w:rPr>
                <w:rFonts w:eastAsiaTheme="minorEastAsia" w:hint="eastAsia"/>
                <w:sz w:val="22"/>
                <w:szCs w:val="22"/>
                <w:lang w:eastAsia="zh-CN"/>
              </w:rPr>
              <w:t>8</w:t>
            </w:r>
            <w:r w:rsidRPr="00D240F5">
              <w:rPr>
                <w:rFonts w:eastAsiaTheme="minorEastAsia"/>
                <w:sz w:val="22"/>
                <w:szCs w:val="22"/>
                <w:lang w:eastAsia="zh-CN"/>
              </w:rPr>
              <w:t>-</w:t>
            </w:r>
            <w:r>
              <w:rPr>
                <w:rFonts w:eastAsiaTheme="minorEastAsia" w:hint="eastAsia"/>
                <w:sz w:val="22"/>
                <w:szCs w:val="22"/>
                <w:lang w:eastAsia="zh-CN"/>
              </w:rPr>
              <w:t>64</w:t>
            </w:r>
          </w:p>
        </w:tc>
        <w:tc>
          <w:tcPr>
            <w:tcW w:w="2444" w:type="dxa"/>
            <w:vAlign w:val="center"/>
          </w:tcPr>
          <w:p w:rsidR="007B6462" w:rsidRDefault="007B6462" w:rsidP="00434526">
            <w:pPr>
              <w:jc w:val="center"/>
              <w:rPr>
                <w:rFonts w:eastAsiaTheme="minorEastAsia"/>
                <w:sz w:val="22"/>
                <w:szCs w:val="22"/>
                <w:lang w:eastAsia="zh-CN"/>
              </w:rPr>
            </w:pPr>
            <w:r w:rsidRPr="005C16EA">
              <w:rPr>
                <w:rFonts w:eastAsiaTheme="minorEastAsia"/>
                <w:sz w:val="22"/>
                <w:szCs w:val="22"/>
                <w:lang w:eastAsia="zh-CN"/>
              </w:rPr>
              <w:t>4</w:t>
            </w:r>
            <w:r>
              <w:rPr>
                <w:rFonts w:eastAsiaTheme="minorEastAsia" w:hint="eastAsia"/>
                <w:sz w:val="22"/>
                <w:szCs w:val="22"/>
                <w:lang w:eastAsia="zh-CN"/>
              </w:rPr>
              <w:t>9</w:t>
            </w:r>
            <w:r w:rsidRPr="005C16EA">
              <w:rPr>
                <w:rFonts w:eastAsiaTheme="minorEastAsia"/>
                <w:sz w:val="22"/>
                <w:szCs w:val="22"/>
                <w:lang w:eastAsia="zh-CN"/>
              </w:rPr>
              <w:t>-5</w:t>
            </w:r>
            <w:r>
              <w:rPr>
                <w:rFonts w:eastAsiaTheme="minorEastAsia" w:hint="eastAsia"/>
                <w:sz w:val="22"/>
                <w:szCs w:val="22"/>
                <w:lang w:eastAsia="zh-CN"/>
              </w:rPr>
              <w:t>3</w:t>
            </w:r>
          </w:p>
        </w:tc>
      </w:tr>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Technology</w:t>
            </w:r>
          </w:p>
        </w:tc>
        <w:tc>
          <w:tcPr>
            <w:tcW w:w="2369" w:type="dxa"/>
            <w:vAlign w:val="center"/>
          </w:tcPr>
          <w:p w:rsidR="007B6462" w:rsidRPr="00D240F5" w:rsidRDefault="007B6462" w:rsidP="00434526">
            <w:pPr>
              <w:jc w:val="center"/>
              <w:rPr>
                <w:rFonts w:eastAsiaTheme="minorEastAsia"/>
                <w:sz w:val="22"/>
                <w:szCs w:val="22"/>
                <w:lang w:eastAsia="zh-CN"/>
              </w:rPr>
            </w:pPr>
            <w:r>
              <w:rPr>
                <w:rFonts w:eastAsiaTheme="minorEastAsia" w:hint="eastAsia"/>
                <w:sz w:val="22"/>
                <w:szCs w:val="22"/>
                <w:lang w:eastAsia="zh-CN"/>
              </w:rPr>
              <w:t>200GHz BiCMOS</w:t>
            </w:r>
          </w:p>
        </w:tc>
        <w:tc>
          <w:tcPr>
            <w:tcW w:w="2444" w:type="dxa"/>
            <w:vAlign w:val="center"/>
          </w:tcPr>
          <w:p w:rsidR="007B6462" w:rsidRPr="005C16EA" w:rsidRDefault="007B6462" w:rsidP="00434526">
            <w:pPr>
              <w:jc w:val="center"/>
              <w:rPr>
                <w:rFonts w:eastAsiaTheme="minorEastAsia"/>
                <w:sz w:val="22"/>
                <w:szCs w:val="22"/>
                <w:lang w:eastAsia="zh-CN"/>
              </w:rPr>
            </w:pPr>
            <w:r>
              <w:rPr>
                <w:rFonts w:eastAsiaTheme="minorEastAsia" w:hint="eastAsia"/>
                <w:sz w:val="22"/>
                <w:szCs w:val="22"/>
                <w:lang w:eastAsia="zh-CN"/>
              </w:rPr>
              <w:t>90-ns CMOS</w:t>
            </w:r>
          </w:p>
        </w:tc>
      </w:tr>
      <w:tr w:rsidR="007B6462" w:rsidTr="007B6462">
        <w:trPr>
          <w:jc w:val="center"/>
        </w:trPr>
        <w:tc>
          <w:tcPr>
            <w:tcW w:w="1801"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IQ imbalance</w:t>
            </w:r>
          </w:p>
        </w:tc>
        <w:tc>
          <w:tcPr>
            <w:tcW w:w="2369"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1dB/4</w:t>
            </w:r>
            <w:r>
              <w:rPr>
                <w:rFonts w:eastAsiaTheme="minorEastAsia" w:hint="eastAsia"/>
                <w:sz w:val="22"/>
                <w:szCs w:val="22"/>
                <w:lang w:eastAsia="zh-CN"/>
              </w:rPr>
              <w:t>°</w:t>
            </w:r>
          </w:p>
        </w:tc>
        <w:tc>
          <w:tcPr>
            <w:tcW w:w="2444" w:type="dxa"/>
            <w:vAlign w:val="center"/>
          </w:tcPr>
          <w:p w:rsidR="007B6462" w:rsidRDefault="007B6462" w:rsidP="00434526">
            <w:pPr>
              <w:jc w:val="center"/>
              <w:rPr>
                <w:rFonts w:eastAsiaTheme="minorEastAsia"/>
                <w:sz w:val="22"/>
                <w:szCs w:val="22"/>
                <w:lang w:eastAsia="zh-CN"/>
              </w:rPr>
            </w:pPr>
            <w:r>
              <w:rPr>
                <w:rFonts w:eastAsiaTheme="minorEastAsia" w:hint="eastAsia"/>
                <w:sz w:val="22"/>
                <w:szCs w:val="22"/>
                <w:lang w:eastAsia="zh-CN"/>
              </w:rPr>
              <w:t>1.6dB/6.5</w:t>
            </w:r>
            <w:r>
              <w:rPr>
                <w:rFonts w:eastAsiaTheme="minorEastAsia" w:hint="eastAsia"/>
                <w:sz w:val="22"/>
                <w:szCs w:val="22"/>
                <w:lang w:eastAsia="zh-CN"/>
              </w:rPr>
              <w:t>°</w:t>
            </w:r>
          </w:p>
        </w:tc>
      </w:tr>
    </w:tbl>
    <w:p w:rsidR="00284801" w:rsidRDefault="00284801" w:rsidP="00CF666B">
      <w:pPr>
        <w:widowControl w:val="0"/>
        <w:autoSpaceDE w:val="0"/>
        <w:autoSpaceDN w:val="0"/>
        <w:adjustRightInd w:val="0"/>
        <w:jc w:val="both"/>
        <w:rPr>
          <w:rFonts w:eastAsiaTheme="minorEastAsia"/>
          <w:b/>
          <w:i/>
          <w:sz w:val="22"/>
          <w:szCs w:val="22"/>
          <w:lang w:val="en-US" w:eastAsia="zh-CN"/>
        </w:rPr>
      </w:pPr>
    </w:p>
    <w:p w:rsidR="00CF666B" w:rsidRPr="006A0148" w:rsidRDefault="00CF666B" w:rsidP="00CF666B">
      <w:pPr>
        <w:widowControl w:val="0"/>
        <w:autoSpaceDE w:val="0"/>
        <w:autoSpaceDN w:val="0"/>
        <w:adjustRightInd w:val="0"/>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sidR="005F651D">
        <w:rPr>
          <w:rFonts w:eastAsiaTheme="minorEastAsia" w:hint="eastAsia"/>
          <w:b/>
          <w:i/>
          <w:sz w:val="22"/>
          <w:szCs w:val="22"/>
          <w:lang w:val="en-US" w:eastAsia="zh-CN"/>
        </w:rPr>
        <w:t>6</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IQ imbalance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w:t>
      </w:r>
      <w:r w:rsidRPr="00F404D3">
        <w:rPr>
          <w:rFonts w:eastAsiaTheme="minorEastAsia"/>
          <w:b/>
          <w:i/>
          <w:sz w:val="22"/>
          <w:szCs w:val="22"/>
          <w:lang w:val="en-US" w:eastAsia="zh-CN"/>
        </w:rPr>
        <w:t xml:space="preserve">  </w:t>
      </w:r>
    </w:p>
    <w:p w:rsidR="002B6E5D" w:rsidRPr="00C95ED9" w:rsidRDefault="002B6E5D" w:rsidP="00C95ED9">
      <w:pPr>
        <w:pStyle w:val="1"/>
        <w:spacing w:after="120"/>
        <w:rPr>
          <w:rFonts w:ascii="Times New Roman" w:hAnsi="Times New Roman"/>
          <w:lang w:val="en-US"/>
        </w:rPr>
      </w:pPr>
      <w:r w:rsidRPr="00C95ED9">
        <w:rPr>
          <w:rFonts w:ascii="Times New Roman" w:hAnsi="Times New Roman"/>
          <w:lang w:val="en-US"/>
        </w:rPr>
        <w:t>Conclusion</w:t>
      </w:r>
    </w:p>
    <w:bookmarkEnd w:id="3"/>
    <w:bookmarkEnd w:id="4"/>
    <w:p w:rsidR="005B5714" w:rsidRPr="005B5714" w:rsidRDefault="005B5714" w:rsidP="005B5714">
      <w:pPr>
        <w:widowControl w:val="0"/>
        <w:spacing w:before="120" w:after="120" w:line="271" w:lineRule="auto"/>
        <w:jc w:val="both"/>
        <w:rPr>
          <w:rFonts w:eastAsiaTheme="minorEastAsia"/>
          <w:sz w:val="20"/>
          <w:szCs w:val="20"/>
          <w:lang w:eastAsia="zh-CN"/>
        </w:rPr>
      </w:pPr>
      <w:r>
        <w:rPr>
          <w:rFonts w:eastAsiaTheme="minorEastAsia" w:hint="eastAsia"/>
          <w:sz w:val="20"/>
          <w:szCs w:val="20"/>
          <w:lang w:eastAsia="zh-CN"/>
        </w:rPr>
        <w:t>This contribution provides our proposals as following for the NR evaluation assumption for MIMO-related issues</w:t>
      </w:r>
      <w:r w:rsidRPr="005B5714">
        <w:rPr>
          <w:rFonts w:eastAsiaTheme="minorEastAsia" w:hint="eastAsia"/>
          <w:sz w:val="20"/>
          <w:szCs w:val="20"/>
          <w:lang w:eastAsia="zh-CN"/>
        </w:rPr>
        <w:t xml:space="preserve">: </w:t>
      </w:r>
    </w:p>
    <w:p w:rsidR="005F651D" w:rsidRPr="00655B40" w:rsidRDefault="005F651D" w:rsidP="005F651D">
      <w:pPr>
        <w:spacing w:before="120" w:after="120" w:line="271" w:lineRule="auto"/>
        <w:jc w:val="both"/>
        <w:rPr>
          <w:rFonts w:eastAsiaTheme="minorEastAsia"/>
          <w:b/>
          <w:i/>
          <w:sz w:val="22"/>
          <w:szCs w:val="22"/>
          <w:lang w:val="en-US" w:eastAsia="zh-CN"/>
        </w:rPr>
      </w:pPr>
      <w:r>
        <w:rPr>
          <w:rFonts w:eastAsiaTheme="minorEastAsia"/>
          <w:b/>
          <w:i/>
          <w:sz w:val="22"/>
          <w:szCs w:val="22"/>
          <w:lang w:val="en-US" w:eastAsia="zh-CN"/>
        </w:rPr>
        <w:t xml:space="preserve">Proposal </w:t>
      </w:r>
      <w:r>
        <w:rPr>
          <w:rFonts w:eastAsiaTheme="minorEastAsia" w:hint="eastAsia"/>
          <w:b/>
          <w:i/>
          <w:sz w:val="22"/>
          <w:szCs w:val="22"/>
          <w:lang w:val="en-US" w:eastAsia="zh-CN"/>
        </w:rPr>
        <w:t>1</w:t>
      </w:r>
      <w:r>
        <w:rPr>
          <w:rFonts w:eastAsiaTheme="minorEastAsia"/>
          <w:b/>
          <w:i/>
          <w:sz w:val="22"/>
          <w:szCs w:val="22"/>
          <w:lang w:val="en-US" w:eastAsia="zh-CN"/>
        </w:rPr>
        <w:t xml:space="preserve">: </w:t>
      </w:r>
      <w:r w:rsidRPr="00774357">
        <w:rPr>
          <w:rFonts w:eastAsiaTheme="minorEastAsia" w:hint="eastAsia"/>
          <w:b/>
          <w:i/>
          <w:sz w:val="22"/>
          <w:szCs w:val="22"/>
          <w:lang w:val="en-US" w:eastAsia="zh-CN"/>
        </w:rPr>
        <w:t xml:space="preserve"> The TX/RX-dedicated antenna arrays should be kept for the further MIMO-related studies and be considered for the evaluation assumption. </w:t>
      </w:r>
    </w:p>
    <w:p w:rsidR="005F651D" w:rsidRDefault="005F651D" w:rsidP="005F651D">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 xml:space="preserve">Proposal-2: The panel array model should be noticed the </w:t>
      </w:r>
      <w:r w:rsidRPr="00774357">
        <w:rPr>
          <w:rFonts w:eastAsiaTheme="minorEastAsia"/>
          <w:b/>
          <w:i/>
          <w:sz w:val="22"/>
          <w:szCs w:val="22"/>
          <w:lang w:val="en-US" w:eastAsia="zh-CN"/>
        </w:rPr>
        <w:t>statements</w:t>
      </w:r>
      <w:r w:rsidRPr="00774357">
        <w:rPr>
          <w:rFonts w:eastAsiaTheme="minorEastAsia" w:hint="eastAsia"/>
          <w:b/>
          <w:i/>
          <w:sz w:val="22"/>
          <w:szCs w:val="22"/>
          <w:lang w:val="en-US" w:eastAsia="zh-CN"/>
        </w:rPr>
        <w:t>, including TX-dedicated, RX-dedicated and shared, of each elements.</w:t>
      </w:r>
    </w:p>
    <w:p w:rsidR="005F651D" w:rsidRDefault="005F651D" w:rsidP="005F651D">
      <w:pPr>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3</w:t>
      </w:r>
      <w:r w:rsidRPr="00774357">
        <w:rPr>
          <w:rFonts w:eastAsiaTheme="minorEastAsia" w:hint="eastAsia"/>
          <w:b/>
          <w:i/>
          <w:sz w:val="22"/>
          <w:szCs w:val="22"/>
          <w:lang w:val="en-US" w:eastAsia="zh-CN"/>
        </w:rPr>
        <w:t>:</w:t>
      </w:r>
      <w:r>
        <w:rPr>
          <w:rFonts w:eastAsiaTheme="minorEastAsia" w:hint="eastAsia"/>
          <w:b/>
          <w:i/>
          <w:sz w:val="22"/>
          <w:szCs w:val="22"/>
          <w:lang w:val="en-US" w:eastAsia="zh-CN"/>
        </w:rPr>
        <w:t xml:space="preserve"> T</w:t>
      </w:r>
      <w:r w:rsidRPr="007F2FBD">
        <w:rPr>
          <w:rFonts w:eastAsiaTheme="minorEastAsia" w:hint="eastAsia"/>
          <w:b/>
          <w:i/>
          <w:sz w:val="22"/>
          <w:szCs w:val="22"/>
          <w:lang w:val="en-US" w:eastAsia="zh-CN"/>
        </w:rPr>
        <w:t xml:space="preserve">he impact of antenna-element dedication on the channel characteristics, e.g., channel reciprocity, is </w:t>
      </w:r>
      <w:r>
        <w:rPr>
          <w:rFonts w:eastAsiaTheme="minorEastAsia" w:hint="eastAsia"/>
          <w:b/>
          <w:i/>
          <w:sz w:val="22"/>
          <w:szCs w:val="22"/>
          <w:lang w:val="en-US" w:eastAsia="zh-CN"/>
        </w:rPr>
        <w:t>FFS</w:t>
      </w:r>
      <w:r w:rsidRPr="007F2FBD">
        <w:rPr>
          <w:rFonts w:eastAsiaTheme="minorEastAsia" w:hint="eastAsia"/>
          <w:b/>
          <w:i/>
          <w:sz w:val="22"/>
          <w:szCs w:val="22"/>
          <w:lang w:val="en-US" w:eastAsia="zh-CN"/>
        </w:rPr>
        <w:t>.</w:t>
      </w:r>
    </w:p>
    <w:p w:rsidR="005F651D" w:rsidRDefault="005F651D" w:rsidP="005F651D">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4</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For BS transmission power, </w:t>
      </w:r>
      <w:r w:rsidRPr="00F404D3">
        <w:rPr>
          <w:rFonts w:eastAsiaTheme="minorEastAsia"/>
          <w:b/>
          <w:i/>
          <w:sz w:val="22"/>
          <w:szCs w:val="22"/>
          <w:lang w:val="en-US" w:eastAsia="zh-CN"/>
        </w:rPr>
        <w:t>this set of UMa (500m)</w:t>
      </w:r>
      <w:r w:rsidRPr="00F404D3">
        <w:rPr>
          <w:rFonts w:eastAsiaTheme="minorEastAsia" w:hint="eastAsia"/>
          <w:b/>
          <w:i/>
          <w:sz w:val="22"/>
          <w:szCs w:val="22"/>
          <w:lang w:val="en-US" w:eastAsia="zh-CN"/>
        </w:rPr>
        <w:t>: 43dBm and UMa (200m): 40dBm</w:t>
      </w:r>
      <w:r>
        <w:rPr>
          <w:rFonts w:eastAsiaTheme="minorEastAsia"/>
          <w:b/>
          <w:i/>
          <w:sz w:val="22"/>
          <w:szCs w:val="22"/>
          <w:lang w:val="en-US" w:eastAsia="zh-CN"/>
        </w:rPr>
        <w:t xml:space="preserve"> </w:t>
      </w:r>
      <w:r>
        <w:rPr>
          <w:rFonts w:eastAsiaTheme="minorEastAsia" w:hint="eastAsia"/>
          <w:b/>
          <w:i/>
          <w:sz w:val="22"/>
          <w:szCs w:val="22"/>
          <w:lang w:val="en-US" w:eastAsia="zh-CN"/>
        </w:rPr>
        <w:t>is</w:t>
      </w:r>
      <w:r w:rsidRPr="00F404D3">
        <w:rPr>
          <w:rFonts w:eastAsiaTheme="minorEastAsia"/>
          <w:b/>
          <w:i/>
          <w:sz w:val="22"/>
          <w:szCs w:val="22"/>
          <w:lang w:val="en-US" w:eastAsia="zh-CN"/>
        </w:rPr>
        <w:t xml:space="preserve"> </w:t>
      </w:r>
      <w:r>
        <w:rPr>
          <w:rFonts w:eastAsiaTheme="minorEastAsia" w:hint="eastAsia"/>
          <w:b/>
          <w:i/>
          <w:sz w:val="22"/>
          <w:szCs w:val="22"/>
          <w:lang w:val="en-US" w:eastAsia="zh-CN"/>
        </w:rPr>
        <w:t>proposed</w:t>
      </w:r>
      <w:r w:rsidRPr="00F404D3">
        <w:rPr>
          <w:rFonts w:eastAsiaTheme="minorEastAsia"/>
          <w:b/>
          <w:i/>
          <w:sz w:val="22"/>
          <w:szCs w:val="22"/>
          <w:lang w:val="en-US" w:eastAsia="zh-CN"/>
        </w:rPr>
        <w:t xml:space="preserve"> as a starting point for further study.  </w:t>
      </w:r>
    </w:p>
    <w:p w:rsidR="005F651D" w:rsidRPr="006A0148" w:rsidRDefault="005F651D" w:rsidP="005F651D">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5</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phase noise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 and the </w:t>
      </w:r>
      <w:r w:rsidRPr="00554B62">
        <w:rPr>
          <w:rFonts w:eastAsiaTheme="minorEastAsia"/>
          <w:b/>
          <w:i/>
          <w:sz w:val="22"/>
          <w:szCs w:val="22"/>
          <w:lang w:val="en-US" w:eastAsia="zh-CN"/>
        </w:rPr>
        <w:t>simple one-pole and</w:t>
      </w:r>
      <w:r>
        <w:rPr>
          <w:rFonts w:eastAsiaTheme="minorEastAsia" w:hint="eastAsia"/>
          <w:b/>
          <w:i/>
          <w:sz w:val="22"/>
          <w:szCs w:val="22"/>
          <w:lang w:val="en-US" w:eastAsia="zh-CN"/>
        </w:rPr>
        <w:t xml:space="preserve"> </w:t>
      </w:r>
      <w:r w:rsidRPr="00554B62">
        <w:rPr>
          <w:rFonts w:eastAsiaTheme="minorEastAsia"/>
          <w:b/>
          <w:i/>
          <w:sz w:val="22"/>
          <w:szCs w:val="22"/>
          <w:lang w:val="en-US" w:eastAsia="zh-CN"/>
        </w:rPr>
        <w:t xml:space="preserve">one-zero behavioral </w:t>
      </w:r>
      <w:r>
        <w:rPr>
          <w:rFonts w:eastAsiaTheme="minorEastAsia" w:hint="eastAsia"/>
          <w:b/>
          <w:i/>
          <w:sz w:val="22"/>
          <w:szCs w:val="22"/>
          <w:lang w:val="en-US" w:eastAsia="zh-CN"/>
        </w:rPr>
        <w:t xml:space="preserve">methodology is proposed as a starting point for further study.  </w:t>
      </w:r>
      <w:r w:rsidRPr="00F404D3">
        <w:rPr>
          <w:rFonts w:eastAsiaTheme="minorEastAsia"/>
          <w:b/>
          <w:i/>
          <w:sz w:val="22"/>
          <w:szCs w:val="22"/>
          <w:lang w:val="en-US" w:eastAsia="zh-CN"/>
        </w:rPr>
        <w:t> </w:t>
      </w:r>
    </w:p>
    <w:p w:rsidR="005F651D" w:rsidRPr="006A0148" w:rsidRDefault="005F651D" w:rsidP="005F651D">
      <w:pPr>
        <w:widowControl w:val="0"/>
        <w:spacing w:before="120" w:line="271" w:lineRule="auto"/>
        <w:jc w:val="both"/>
        <w:rPr>
          <w:rFonts w:eastAsiaTheme="minorEastAsia"/>
          <w:b/>
          <w:i/>
          <w:sz w:val="22"/>
          <w:szCs w:val="22"/>
          <w:lang w:val="en-US" w:eastAsia="zh-CN"/>
        </w:rPr>
      </w:pPr>
      <w:r w:rsidRPr="00774357">
        <w:rPr>
          <w:rFonts w:eastAsiaTheme="minorEastAsia" w:hint="eastAsia"/>
          <w:b/>
          <w:i/>
          <w:sz w:val="22"/>
          <w:szCs w:val="22"/>
          <w:lang w:val="en-US" w:eastAsia="zh-CN"/>
        </w:rPr>
        <w:t>Proposal-</w:t>
      </w:r>
      <w:r>
        <w:rPr>
          <w:rFonts w:eastAsiaTheme="minorEastAsia" w:hint="eastAsia"/>
          <w:b/>
          <w:i/>
          <w:sz w:val="22"/>
          <w:szCs w:val="22"/>
          <w:lang w:val="en-US" w:eastAsia="zh-CN"/>
        </w:rPr>
        <w:t>6</w:t>
      </w:r>
      <w:r w:rsidRPr="00774357">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The IQ imbalance should be considered for above 6GHz MIMO-related </w:t>
      </w:r>
      <w:r>
        <w:rPr>
          <w:rFonts w:eastAsiaTheme="minorEastAsia"/>
          <w:b/>
          <w:i/>
          <w:sz w:val="22"/>
          <w:szCs w:val="22"/>
          <w:lang w:val="en-US" w:eastAsia="zh-CN"/>
        </w:rPr>
        <w:t>evaluation</w:t>
      </w:r>
      <w:r>
        <w:rPr>
          <w:rFonts w:eastAsiaTheme="minorEastAsia" w:hint="eastAsia"/>
          <w:b/>
          <w:i/>
          <w:sz w:val="22"/>
          <w:szCs w:val="22"/>
          <w:lang w:val="en-US" w:eastAsia="zh-CN"/>
        </w:rPr>
        <w:t xml:space="preserve"> assumption.</w:t>
      </w:r>
      <w:r w:rsidRPr="00F404D3">
        <w:rPr>
          <w:rFonts w:eastAsiaTheme="minorEastAsia"/>
          <w:b/>
          <w:i/>
          <w:sz w:val="22"/>
          <w:szCs w:val="22"/>
          <w:lang w:val="en-US" w:eastAsia="zh-CN"/>
        </w:rPr>
        <w:t xml:space="preserve">  </w:t>
      </w:r>
    </w:p>
    <w:p w:rsidR="003C36E9" w:rsidRPr="00D30DAB" w:rsidRDefault="003C36E9" w:rsidP="003C36E9">
      <w:pPr>
        <w:pStyle w:val="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lastRenderedPageBreak/>
        <w:t>References</w:t>
      </w:r>
    </w:p>
    <w:p w:rsidR="006A2A41" w:rsidRPr="006A2A41" w:rsidRDefault="006A2A41">
      <w:pPr>
        <w:pStyle w:val="aff1"/>
        <w:widowControl w:val="0"/>
        <w:numPr>
          <w:ilvl w:val="0"/>
          <w:numId w:val="37"/>
        </w:numPr>
        <w:ind w:firstLineChars="0"/>
        <w:jc w:val="both"/>
        <w:rPr>
          <w:sz w:val="18"/>
          <w:szCs w:val="18"/>
        </w:rPr>
      </w:pPr>
      <w:bookmarkStart w:id="19" w:name="_Ref450722917"/>
      <w:bookmarkStart w:id="20" w:name="_Ref450127372"/>
      <w:bookmarkStart w:id="21" w:name="_Ref450289295"/>
      <w:bookmarkStart w:id="22" w:name="_Ref441666564"/>
      <w:bookmarkStart w:id="23" w:name="_Ref448955925"/>
      <w:bookmarkStart w:id="24" w:name="_Ref441750701"/>
      <w:r w:rsidRPr="006A2A41">
        <w:rPr>
          <w:sz w:val="18"/>
          <w:szCs w:val="18"/>
        </w:rPr>
        <w:t>3GPP RP-160671, New SID Proposal: Study on New Radio Access Technology, NTT DOCOMO, RAN #71.</w:t>
      </w:r>
      <w:bookmarkEnd w:id="19"/>
    </w:p>
    <w:p w:rsidR="005A5139" w:rsidRPr="00627A02" w:rsidRDefault="006A2A41" w:rsidP="006A2A41">
      <w:pPr>
        <w:pStyle w:val="aff1"/>
        <w:widowControl w:val="0"/>
        <w:numPr>
          <w:ilvl w:val="0"/>
          <w:numId w:val="37"/>
        </w:numPr>
        <w:ind w:firstLineChars="0"/>
        <w:jc w:val="both"/>
        <w:rPr>
          <w:sz w:val="18"/>
          <w:szCs w:val="18"/>
        </w:rPr>
      </w:pPr>
      <w:bookmarkStart w:id="25" w:name="_Ref450722931"/>
      <w:r w:rsidRPr="006A2A41">
        <w:rPr>
          <w:sz w:val="18"/>
          <w:szCs w:val="18"/>
        </w:rPr>
        <w:t>3GPP TR38.913, Study on Scenarios and Requirements for Next Generation Access Technologies</w:t>
      </w:r>
      <w:bookmarkEnd w:id="20"/>
      <w:bookmarkEnd w:id="21"/>
      <w:bookmarkEnd w:id="25"/>
    </w:p>
    <w:p w:rsidR="00627A02" w:rsidRPr="008E7421" w:rsidRDefault="00627A02" w:rsidP="006A2A41">
      <w:pPr>
        <w:pStyle w:val="aff1"/>
        <w:widowControl w:val="0"/>
        <w:numPr>
          <w:ilvl w:val="0"/>
          <w:numId w:val="37"/>
        </w:numPr>
        <w:ind w:firstLineChars="0"/>
        <w:jc w:val="both"/>
        <w:rPr>
          <w:sz w:val="18"/>
          <w:szCs w:val="18"/>
        </w:rPr>
      </w:pPr>
      <w:bookmarkStart w:id="26" w:name="_Ref450723259"/>
      <w:r w:rsidRPr="00627A02">
        <w:rPr>
          <w:sz w:val="18"/>
          <w:szCs w:val="18"/>
        </w:rPr>
        <w:t>R1-163885</w:t>
      </w:r>
      <w:r>
        <w:rPr>
          <w:rFonts w:eastAsiaTheme="minorEastAsia" w:hint="eastAsia"/>
          <w:sz w:val="18"/>
          <w:szCs w:val="18"/>
          <w:lang w:eastAsia="zh-CN"/>
        </w:rPr>
        <w:t xml:space="preserve">, </w:t>
      </w:r>
      <w:r w:rsidRPr="00627A02">
        <w:rPr>
          <w:rFonts w:eastAsiaTheme="minorEastAsia"/>
          <w:sz w:val="18"/>
          <w:szCs w:val="18"/>
          <w:lang w:eastAsia="zh-CN"/>
        </w:rPr>
        <w:t>WF on antenna modelling and related parameters for NR evaluations</w:t>
      </w:r>
      <w:r>
        <w:rPr>
          <w:rFonts w:eastAsiaTheme="minorEastAsia" w:hint="eastAsia"/>
          <w:sz w:val="18"/>
          <w:szCs w:val="18"/>
          <w:lang w:eastAsia="zh-CN"/>
        </w:rPr>
        <w:t>,</w:t>
      </w:r>
      <w:bookmarkEnd w:id="26"/>
      <w:r w:rsidR="001B0002">
        <w:rPr>
          <w:rFonts w:eastAsiaTheme="minorEastAsia" w:hint="eastAsia"/>
          <w:sz w:val="18"/>
          <w:szCs w:val="18"/>
          <w:lang w:eastAsia="zh-CN"/>
        </w:rPr>
        <w:t xml:space="preserve"> Intel,RAN1#84-Bis</w:t>
      </w:r>
    </w:p>
    <w:p w:rsidR="008E7421" w:rsidRPr="00655B40" w:rsidRDefault="008C1D9B">
      <w:pPr>
        <w:pStyle w:val="aff1"/>
        <w:widowControl w:val="0"/>
        <w:numPr>
          <w:ilvl w:val="0"/>
          <w:numId w:val="37"/>
        </w:numPr>
        <w:ind w:firstLineChars="0"/>
        <w:jc w:val="both"/>
        <w:rPr>
          <w:sz w:val="18"/>
          <w:szCs w:val="18"/>
        </w:rPr>
      </w:pPr>
      <w:bookmarkStart w:id="27" w:name="_Ref450723283"/>
      <w:r w:rsidRPr="008C1D9B">
        <w:rPr>
          <w:sz w:val="18"/>
          <w:szCs w:val="18"/>
        </w:rPr>
        <w:t>NI PXI-2544</w:t>
      </w:r>
      <w:r w:rsidRPr="008C1D9B">
        <w:rPr>
          <w:rFonts w:hint="eastAsia"/>
          <w:sz w:val="18"/>
          <w:szCs w:val="18"/>
        </w:rPr>
        <w:t xml:space="preserve"> RF s</w:t>
      </w:r>
      <w:r w:rsidRPr="008C1D9B">
        <w:rPr>
          <w:sz w:val="18"/>
          <w:szCs w:val="18"/>
        </w:rPr>
        <w:t xml:space="preserve">olid </w:t>
      </w:r>
      <w:r w:rsidRPr="008C1D9B">
        <w:rPr>
          <w:rFonts w:hint="eastAsia"/>
          <w:sz w:val="18"/>
          <w:szCs w:val="18"/>
        </w:rPr>
        <w:t>s</w:t>
      </w:r>
      <w:r w:rsidRPr="008C1D9B">
        <w:rPr>
          <w:sz w:val="18"/>
          <w:szCs w:val="18"/>
        </w:rPr>
        <w:t xml:space="preserve">tate </w:t>
      </w:r>
      <w:r w:rsidRPr="008C1D9B">
        <w:rPr>
          <w:rFonts w:hint="eastAsia"/>
          <w:sz w:val="18"/>
          <w:szCs w:val="18"/>
        </w:rPr>
        <w:t>switch,</w:t>
      </w:r>
      <w:r w:rsidRPr="008E7421">
        <w:rPr>
          <w:sz w:val="18"/>
          <w:szCs w:val="18"/>
        </w:rPr>
        <w:t xml:space="preserve"> </w:t>
      </w:r>
      <w:r w:rsidR="008E7421" w:rsidRPr="008E7421">
        <w:rPr>
          <w:sz w:val="18"/>
          <w:szCs w:val="18"/>
        </w:rPr>
        <w:t>http://sine.ni.com/nips/cds/view/p/lang/zhs/nid/211916#productlisting</w:t>
      </w:r>
      <w:bookmarkEnd w:id="27"/>
    </w:p>
    <w:p w:rsidR="00655B40" w:rsidRPr="00122A73" w:rsidRDefault="00655B40">
      <w:pPr>
        <w:pStyle w:val="aff1"/>
        <w:widowControl w:val="0"/>
        <w:numPr>
          <w:ilvl w:val="0"/>
          <w:numId w:val="37"/>
        </w:numPr>
        <w:ind w:firstLineChars="0"/>
        <w:jc w:val="both"/>
        <w:rPr>
          <w:sz w:val="18"/>
          <w:szCs w:val="18"/>
        </w:rPr>
      </w:pPr>
      <w:bookmarkStart w:id="28" w:name="_Ref450739118"/>
      <w:r w:rsidRPr="00655B40">
        <w:rPr>
          <w:sz w:val="18"/>
          <w:szCs w:val="18"/>
        </w:rPr>
        <w:t>Q. Li, and Y. P. Zhang, CMOS T/R Switch Design: Towards Ultra-Wideband and Higher Frequency, IEEE Journal of solid-state circuits, March 2007</w:t>
      </w:r>
      <w:bookmarkEnd w:id="28"/>
    </w:p>
    <w:p w:rsidR="00122A73" w:rsidRPr="005C16EA" w:rsidRDefault="00122A73">
      <w:pPr>
        <w:pStyle w:val="aff1"/>
        <w:widowControl w:val="0"/>
        <w:numPr>
          <w:ilvl w:val="0"/>
          <w:numId w:val="37"/>
        </w:numPr>
        <w:ind w:firstLineChars="0"/>
        <w:jc w:val="both"/>
        <w:rPr>
          <w:sz w:val="18"/>
          <w:szCs w:val="18"/>
        </w:rPr>
      </w:pPr>
      <w:bookmarkStart w:id="29" w:name="_Ref450900740"/>
      <w:r>
        <w:rPr>
          <w:rFonts w:eastAsiaTheme="minorEastAsia" w:hint="eastAsia"/>
          <w:sz w:val="18"/>
          <w:szCs w:val="18"/>
          <w:lang w:eastAsia="zh-CN"/>
        </w:rPr>
        <w:t xml:space="preserve">3GPP </w:t>
      </w:r>
      <w:r w:rsidRPr="00122A73">
        <w:rPr>
          <w:sz w:val="18"/>
          <w:szCs w:val="18"/>
        </w:rPr>
        <w:t>TR 36.897</w:t>
      </w:r>
      <w:r>
        <w:rPr>
          <w:rFonts w:eastAsiaTheme="minorEastAsia" w:hint="eastAsia"/>
          <w:sz w:val="18"/>
          <w:szCs w:val="18"/>
          <w:lang w:eastAsia="zh-CN"/>
        </w:rPr>
        <w:t xml:space="preserve">, </w:t>
      </w:r>
      <w:r w:rsidR="00AF7652">
        <w:rPr>
          <w:rFonts w:eastAsiaTheme="minorEastAsia"/>
          <w:sz w:val="18"/>
          <w:szCs w:val="18"/>
          <w:lang w:eastAsia="zh-CN"/>
        </w:rPr>
        <w:t>Study on elevation beamforming/</w:t>
      </w:r>
      <w:r w:rsidRPr="00122A73">
        <w:rPr>
          <w:rFonts w:eastAsiaTheme="minorEastAsia"/>
          <w:sz w:val="18"/>
          <w:szCs w:val="18"/>
          <w:lang w:eastAsia="zh-CN"/>
        </w:rPr>
        <w:t>Full-Dimension (FD) Multiple Input Multiple Output (MIMO) for LTE</w:t>
      </w:r>
      <w:bookmarkEnd w:id="29"/>
    </w:p>
    <w:p w:rsidR="005C16EA" w:rsidRPr="005C16EA" w:rsidRDefault="005C16EA">
      <w:pPr>
        <w:pStyle w:val="aff1"/>
        <w:widowControl w:val="0"/>
        <w:numPr>
          <w:ilvl w:val="0"/>
          <w:numId w:val="37"/>
        </w:numPr>
        <w:ind w:firstLineChars="0"/>
        <w:jc w:val="both"/>
        <w:rPr>
          <w:sz w:val="18"/>
          <w:szCs w:val="18"/>
        </w:rPr>
      </w:pPr>
      <w:bookmarkStart w:id="30" w:name="_Ref450749652"/>
      <w:r w:rsidRPr="005C16EA">
        <w:rPr>
          <w:sz w:val="18"/>
          <w:szCs w:val="18"/>
        </w:rPr>
        <w:t>W. Winkler</w:t>
      </w:r>
      <w:r w:rsidR="00855BC9">
        <w:rPr>
          <w:rFonts w:eastAsiaTheme="minorEastAsia" w:hint="eastAsia"/>
          <w:sz w:val="18"/>
          <w:szCs w:val="18"/>
          <w:lang w:eastAsia="zh-CN"/>
        </w:rPr>
        <w:t>,</w:t>
      </w:r>
      <w:r w:rsidRPr="005C16EA">
        <w:rPr>
          <w:sz w:val="18"/>
          <w:szCs w:val="18"/>
        </w:rPr>
        <w:t xml:space="preserve"> et al., “A fully integrated BiCMOS PLL for 60 GHz wireless Applications,” IEEE ISSCC, pp. 406-407, 2005.</w:t>
      </w:r>
      <w:bookmarkEnd w:id="30"/>
    </w:p>
    <w:p w:rsidR="005C16EA" w:rsidRPr="00FA2A67" w:rsidRDefault="00FA2A67">
      <w:pPr>
        <w:pStyle w:val="aff1"/>
        <w:widowControl w:val="0"/>
        <w:numPr>
          <w:ilvl w:val="0"/>
          <w:numId w:val="37"/>
        </w:numPr>
        <w:ind w:firstLineChars="0"/>
        <w:jc w:val="both"/>
        <w:rPr>
          <w:sz w:val="18"/>
          <w:szCs w:val="18"/>
        </w:rPr>
      </w:pPr>
      <w:bookmarkStart w:id="31" w:name="_Ref450749797"/>
      <w:r w:rsidRPr="00FA2A67">
        <w:rPr>
          <w:sz w:val="18"/>
          <w:szCs w:val="18"/>
        </w:rPr>
        <w:t>C. Cao, K.K. Oh, “A 50-GHz phase-locked loop in 130-nm CMOS,”IEEE CICC, pp. 21-24, 2006.</w:t>
      </w:r>
      <w:bookmarkEnd w:id="31"/>
    </w:p>
    <w:p w:rsidR="00FA2A67" w:rsidRPr="00FA2A67" w:rsidRDefault="00FA2A67">
      <w:pPr>
        <w:pStyle w:val="aff1"/>
        <w:widowControl w:val="0"/>
        <w:numPr>
          <w:ilvl w:val="0"/>
          <w:numId w:val="37"/>
        </w:numPr>
        <w:ind w:firstLineChars="0"/>
        <w:jc w:val="both"/>
        <w:rPr>
          <w:sz w:val="18"/>
          <w:szCs w:val="18"/>
        </w:rPr>
      </w:pPr>
      <w:bookmarkStart w:id="32" w:name="_Ref450750057"/>
      <w:r w:rsidRPr="00FA2A67">
        <w:rPr>
          <w:sz w:val="18"/>
          <w:szCs w:val="18"/>
        </w:rPr>
        <w:t>J</w:t>
      </w:r>
      <w:r w:rsidRPr="00FA2A67">
        <w:rPr>
          <w:rFonts w:hint="eastAsia"/>
          <w:sz w:val="18"/>
          <w:szCs w:val="18"/>
        </w:rPr>
        <w:t>.</w:t>
      </w:r>
      <w:r w:rsidRPr="00FA2A67">
        <w:rPr>
          <w:sz w:val="18"/>
          <w:szCs w:val="18"/>
        </w:rPr>
        <w:t>Y</w:t>
      </w:r>
      <w:r w:rsidRPr="00FA2A67">
        <w:rPr>
          <w:rFonts w:hint="eastAsia"/>
          <w:sz w:val="18"/>
          <w:szCs w:val="18"/>
        </w:rPr>
        <w:t>.</w:t>
      </w:r>
      <w:r w:rsidRPr="00FA2A67">
        <w:rPr>
          <w:sz w:val="18"/>
          <w:szCs w:val="18"/>
        </w:rPr>
        <w:t xml:space="preserve"> Lee</w:t>
      </w:r>
      <w:r w:rsidRPr="00FA2A67">
        <w:rPr>
          <w:rFonts w:hint="eastAsia"/>
          <w:sz w:val="18"/>
          <w:szCs w:val="18"/>
        </w:rPr>
        <w:t>,</w:t>
      </w:r>
      <w:r w:rsidRPr="00FA2A67">
        <w:rPr>
          <w:sz w:val="18"/>
          <w:szCs w:val="18"/>
        </w:rPr>
        <w:t xml:space="preserve"> “A 52GHz Millimeter-Wave PLL Synthesizer for 60GHz WPAN Radio,”</w:t>
      </w:r>
      <w:r w:rsidRPr="00FA2A67">
        <w:rPr>
          <w:rFonts w:hint="eastAsia"/>
          <w:sz w:val="18"/>
          <w:szCs w:val="18"/>
        </w:rPr>
        <w:t xml:space="preserve">IEEE </w:t>
      </w:r>
      <w:r w:rsidRPr="00FA2A67">
        <w:rPr>
          <w:sz w:val="18"/>
          <w:szCs w:val="18"/>
        </w:rPr>
        <w:t>Proceedings of the 3rd European Microwave Integrated Circuits Conference</w:t>
      </w:r>
      <w:r w:rsidRPr="00FA2A67">
        <w:rPr>
          <w:rFonts w:hint="eastAsia"/>
          <w:sz w:val="18"/>
          <w:szCs w:val="18"/>
        </w:rPr>
        <w:t>,2008</w:t>
      </w:r>
      <w:bookmarkEnd w:id="32"/>
    </w:p>
    <w:p w:rsidR="00FA2A67" w:rsidRPr="00855BC9" w:rsidRDefault="00FA2A67">
      <w:pPr>
        <w:pStyle w:val="aff1"/>
        <w:widowControl w:val="0"/>
        <w:numPr>
          <w:ilvl w:val="0"/>
          <w:numId w:val="37"/>
        </w:numPr>
        <w:ind w:firstLineChars="0"/>
        <w:jc w:val="both"/>
        <w:rPr>
          <w:sz w:val="18"/>
          <w:szCs w:val="18"/>
        </w:rPr>
      </w:pPr>
      <w:bookmarkStart w:id="33" w:name="_Ref450750394"/>
      <w:r w:rsidRPr="00FA2A67">
        <w:rPr>
          <w:sz w:val="18"/>
          <w:szCs w:val="18"/>
        </w:rPr>
        <w:t>Stephane Pinel,</w:t>
      </w:r>
      <w:r w:rsidR="00855BC9" w:rsidRPr="00855BC9">
        <w:rPr>
          <w:sz w:val="18"/>
          <w:szCs w:val="18"/>
        </w:rPr>
        <w:t xml:space="preserve"> </w:t>
      </w:r>
      <w:r w:rsidR="00855BC9" w:rsidRPr="005C16EA">
        <w:rPr>
          <w:sz w:val="18"/>
          <w:szCs w:val="18"/>
        </w:rPr>
        <w:t>et al</w:t>
      </w:r>
      <w:r w:rsidR="00855BC9">
        <w:rPr>
          <w:rFonts w:eastAsiaTheme="minorEastAsia" w:hint="eastAsia"/>
          <w:sz w:val="18"/>
          <w:szCs w:val="18"/>
          <w:lang w:eastAsia="zh-CN"/>
        </w:rPr>
        <w:t>.,</w:t>
      </w:r>
      <w:r w:rsidRPr="00FA2A67">
        <w:rPr>
          <w:rFonts w:hint="eastAsia"/>
          <w:sz w:val="18"/>
          <w:szCs w:val="18"/>
        </w:rPr>
        <w:t xml:space="preserve"> </w:t>
      </w:r>
      <w:r w:rsidRPr="00FA2A67">
        <w:rPr>
          <w:sz w:val="18"/>
          <w:szCs w:val="18"/>
        </w:rPr>
        <w:t>“A 90nm CMOS 60GHz Radio</w:t>
      </w:r>
      <w:r w:rsidRPr="00FA2A67">
        <w:rPr>
          <w:rFonts w:hint="eastAsia"/>
          <w:sz w:val="18"/>
          <w:szCs w:val="18"/>
        </w:rPr>
        <w:t>,</w:t>
      </w:r>
      <w:r w:rsidRPr="00FA2A67">
        <w:rPr>
          <w:sz w:val="18"/>
          <w:szCs w:val="18"/>
        </w:rPr>
        <w:t>”</w:t>
      </w:r>
      <w:r w:rsidRPr="00FA2A67">
        <w:rPr>
          <w:rFonts w:hint="eastAsia"/>
          <w:sz w:val="18"/>
          <w:szCs w:val="18"/>
        </w:rPr>
        <w:t xml:space="preserve"> IEEE ISSCC 2008</w:t>
      </w:r>
      <w:bookmarkEnd w:id="33"/>
    </w:p>
    <w:p w:rsidR="00855BC9" w:rsidRPr="007B6462" w:rsidRDefault="00855BC9">
      <w:pPr>
        <w:pStyle w:val="aff1"/>
        <w:widowControl w:val="0"/>
        <w:numPr>
          <w:ilvl w:val="0"/>
          <w:numId w:val="37"/>
        </w:numPr>
        <w:ind w:firstLineChars="0"/>
        <w:jc w:val="both"/>
        <w:rPr>
          <w:sz w:val="18"/>
          <w:szCs w:val="18"/>
        </w:rPr>
      </w:pPr>
      <w:bookmarkStart w:id="34" w:name="_Ref450750711"/>
      <w:r w:rsidRPr="00855BC9">
        <w:rPr>
          <w:sz w:val="18"/>
          <w:szCs w:val="18"/>
        </w:rPr>
        <w:t>B. A. Floyd et al., “A 15 to 18-GHz programmable sub-integerfrequency synthesizer for a 60-GHz transceiver,” IEEE RFIC Sym. pp.529-532, 2007.</w:t>
      </w:r>
      <w:bookmarkEnd w:id="34"/>
    </w:p>
    <w:p w:rsidR="0025753A" w:rsidRPr="0025753A" w:rsidRDefault="0025753A">
      <w:pPr>
        <w:pStyle w:val="aff1"/>
        <w:widowControl w:val="0"/>
        <w:numPr>
          <w:ilvl w:val="0"/>
          <w:numId w:val="37"/>
        </w:numPr>
        <w:ind w:firstLineChars="0"/>
        <w:jc w:val="both"/>
        <w:rPr>
          <w:sz w:val="18"/>
          <w:szCs w:val="18"/>
        </w:rPr>
      </w:pPr>
      <w:bookmarkStart w:id="35" w:name="_Ref450724120"/>
      <w:r w:rsidRPr="0025753A">
        <w:rPr>
          <w:sz w:val="18"/>
          <w:szCs w:val="18"/>
        </w:rPr>
        <w:t>R1-16xxxx, TP for TR38.900 (Section 7.4), Samsung, Nokia</w:t>
      </w:r>
      <w:bookmarkEnd w:id="35"/>
    </w:p>
    <w:p w:rsidR="0025753A" w:rsidRPr="001B0002" w:rsidRDefault="0025753A">
      <w:pPr>
        <w:pStyle w:val="aff1"/>
        <w:widowControl w:val="0"/>
        <w:numPr>
          <w:ilvl w:val="0"/>
          <w:numId w:val="37"/>
        </w:numPr>
        <w:ind w:firstLineChars="0"/>
        <w:jc w:val="both"/>
        <w:rPr>
          <w:sz w:val="18"/>
          <w:szCs w:val="18"/>
        </w:rPr>
      </w:pPr>
      <w:bookmarkStart w:id="36" w:name="_Ref450724122"/>
      <w:r w:rsidRPr="0025753A">
        <w:rPr>
          <w:sz w:val="18"/>
          <w:szCs w:val="18"/>
        </w:rPr>
        <w:t>R1-16xx</w:t>
      </w:r>
      <w:r>
        <w:rPr>
          <w:sz w:val="18"/>
          <w:szCs w:val="18"/>
        </w:rPr>
        <w:t>xx, TP for TR38.900 (Section 7.</w:t>
      </w:r>
      <w:r>
        <w:rPr>
          <w:rFonts w:eastAsiaTheme="minorEastAsia" w:hint="eastAsia"/>
          <w:sz w:val="18"/>
          <w:szCs w:val="18"/>
          <w:lang w:eastAsia="zh-CN"/>
        </w:rPr>
        <w:t>8</w:t>
      </w:r>
      <w:r w:rsidRPr="0025753A">
        <w:rPr>
          <w:sz w:val="18"/>
          <w:szCs w:val="18"/>
        </w:rPr>
        <w:t>), Samsung, Nokia</w:t>
      </w:r>
      <w:bookmarkEnd w:id="36"/>
    </w:p>
    <w:p w:rsidR="001B0002" w:rsidRPr="001B0002" w:rsidRDefault="001B0002">
      <w:pPr>
        <w:pStyle w:val="aff1"/>
        <w:widowControl w:val="0"/>
        <w:numPr>
          <w:ilvl w:val="0"/>
          <w:numId w:val="37"/>
        </w:numPr>
        <w:ind w:firstLineChars="0"/>
        <w:jc w:val="both"/>
        <w:rPr>
          <w:sz w:val="18"/>
          <w:szCs w:val="18"/>
        </w:rPr>
      </w:pPr>
      <w:bookmarkStart w:id="37" w:name="_Ref450723760"/>
      <w:r>
        <w:rPr>
          <w:rFonts w:eastAsiaTheme="minorEastAsia" w:hint="eastAsia"/>
          <w:sz w:val="18"/>
          <w:szCs w:val="18"/>
          <w:lang w:eastAsia="zh-CN"/>
        </w:rPr>
        <w:t xml:space="preserve">S. Yong, P. Xia, A. Valdes-Garcia, 60 GHz technology for Gbps WLAN and WPAN from </w:t>
      </w:r>
      <w:r>
        <w:rPr>
          <w:rFonts w:eastAsiaTheme="minorEastAsia"/>
          <w:sz w:val="18"/>
          <w:szCs w:val="18"/>
          <w:lang w:eastAsia="zh-CN"/>
        </w:rPr>
        <w:t>theory</w:t>
      </w:r>
      <w:r>
        <w:rPr>
          <w:rFonts w:eastAsiaTheme="minorEastAsia" w:hint="eastAsia"/>
          <w:sz w:val="18"/>
          <w:szCs w:val="18"/>
          <w:lang w:eastAsia="zh-CN"/>
        </w:rPr>
        <w:t xml:space="preserve"> to practice, John Wiley&amp;Sons, Ltd, Publication</w:t>
      </w:r>
      <w:bookmarkEnd w:id="37"/>
    </w:p>
    <w:p w:rsidR="001B0002" w:rsidRPr="007B6462" w:rsidRDefault="001B0002">
      <w:pPr>
        <w:pStyle w:val="aff1"/>
        <w:widowControl w:val="0"/>
        <w:numPr>
          <w:ilvl w:val="0"/>
          <w:numId w:val="37"/>
        </w:numPr>
        <w:ind w:firstLineChars="0"/>
        <w:jc w:val="both"/>
        <w:rPr>
          <w:sz w:val="18"/>
          <w:szCs w:val="18"/>
        </w:rPr>
      </w:pPr>
      <w:bookmarkStart w:id="38" w:name="_Ref450723780"/>
      <w:r>
        <w:rPr>
          <w:rFonts w:eastAsiaTheme="minorEastAsia" w:hint="eastAsia"/>
          <w:sz w:val="18"/>
          <w:szCs w:val="18"/>
          <w:lang w:eastAsia="zh-CN"/>
        </w:rPr>
        <w:t>F. Horlin, A. Bourdoux, Digital compensation for analog front-ends: A new approach to wireless transceiver design, John Wiley&amp;Sons, Ltd, Publication</w:t>
      </w:r>
      <w:bookmarkEnd w:id="38"/>
    </w:p>
    <w:p w:rsidR="007B6462" w:rsidRPr="007B6462" w:rsidRDefault="007B6462" w:rsidP="007B6462">
      <w:pPr>
        <w:pStyle w:val="aff1"/>
        <w:widowControl w:val="0"/>
        <w:numPr>
          <w:ilvl w:val="0"/>
          <w:numId w:val="37"/>
        </w:numPr>
        <w:ind w:firstLineChars="0"/>
        <w:jc w:val="both"/>
        <w:rPr>
          <w:sz w:val="18"/>
          <w:szCs w:val="18"/>
        </w:rPr>
      </w:pPr>
      <w:bookmarkStart w:id="39" w:name="_Ref450751481"/>
      <w:r w:rsidRPr="007B6462">
        <w:rPr>
          <w:sz w:val="18"/>
          <w:szCs w:val="18"/>
        </w:rPr>
        <w:t>J. Rogers and J. Long, “A 10 Gb/s CDR/demux with LC delay line VCO in 0.18-</w:t>
      </w:r>
      <w:r>
        <w:rPr>
          <w:rFonts w:eastAsiaTheme="minorEastAsia" w:hint="eastAsia"/>
          <w:sz w:val="18"/>
          <w:szCs w:val="18"/>
          <w:lang w:eastAsia="zh-CN"/>
        </w:rPr>
        <w:t>u</w:t>
      </w:r>
      <w:r w:rsidRPr="007B6462">
        <w:rPr>
          <w:sz w:val="18"/>
          <w:szCs w:val="18"/>
        </w:rPr>
        <w:t>m CMOS,” IEEE J. Solid-State Circuits, pp. 1781–1789, Dec. 2002.</w:t>
      </w:r>
      <w:bookmarkEnd w:id="39"/>
    </w:p>
    <w:p w:rsidR="007B6462" w:rsidRPr="0025753A" w:rsidRDefault="007B6462" w:rsidP="007B6462">
      <w:pPr>
        <w:pStyle w:val="aff1"/>
        <w:widowControl w:val="0"/>
        <w:numPr>
          <w:ilvl w:val="0"/>
          <w:numId w:val="37"/>
        </w:numPr>
        <w:ind w:firstLineChars="0"/>
        <w:jc w:val="both"/>
        <w:rPr>
          <w:sz w:val="18"/>
          <w:szCs w:val="18"/>
        </w:rPr>
      </w:pPr>
      <w:bookmarkStart w:id="40" w:name="_Ref450751491"/>
      <w:r w:rsidRPr="007B6462">
        <w:rPr>
          <w:rFonts w:eastAsiaTheme="minorEastAsia"/>
          <w:sz w:val="18"/>
          <w:szCs w:val="18"/>
          <w:lang w:eastAsia="zh-CN"/>
        </w:rPr>
        <w:t>B</w:t>
      </w:r>
      <w:r>
        <w:rPr>
          <w:rFonts w:eastAsiaTheme="minorEastAsia" w:hint="eastAsia"/>
          <w:sz w:val="18"/>
          <w:szCs w:val="18"/>
          <w:lang w:eastAsia="zh-CN"/>
        </w:rPr>
        <w:t>.</w:t>
      </w:r>
      <w:r w:rsidRPr="007B6462">
        <w:rPr>
          <w:rFonts w:eastAsiaTheme="minorEastAsia"/>
          <w:sz w:val="18"/>
          <w:szCs w:val="18"/>
          <w:lang w:eastAsia="zh-CN"/>
        </w:rPr>
        <w:t xml:space="preserve"> Razavi </w:t>
      </w:r>
      <w:r>
        <w:rPr>
          <w:rFonts w:eastAsiaTheme="minorEastAsia"/>
          <w:sz w:val="18"/>
          <w:szCs w:val="18"/>
          <w:lang w:eastAsia="zh-CN"/>
        </w:rPr>
        <w:t>“</w:t>
      </w:r>
      <w:r w:rsidRPr="007B6462">
        <w:rPr>
          <w:rFonts w:eastAsiaTheme="minorEastAsia"/>
          <w:sz w:val="18"/>
          <w:szCs w:val="18"/>
          <w:lang w:eastAsia="zh-CN"/>
        </w:rPr>
        <w:t>A Millimeter-Wave CMOS Heterodyne Receiver With On-Chip LO and Divider</w:t>
      </w:r>
      <w:r>
        <w:rPr>
          <w:rFonts w:eastAsiaTheme="minorEastAsia" w:hint="eastAsia"/>
          <w:sz w:val="18"/>
          <w:szCs w:val="18"/>
          <w:lang w:eastAsia="zh-CN"/>
        </w:rPr>
        <w:t>,</w:t>
      </w:r>
      <w:r>
        <w:rPr>
          <w:rFonts w:eastAsiaTheme="minorEastAsia"/>
          <w:sz w:val="18"/>
          <w:szCs w:val="18"/>
          <w:lang w:eastAsia="zh-CN"/>
        </w:rPr>
        <w:t>”</w:t>
      </w:r>
      <w:r w:rsidRPr="007B6462">
        <w:rPr>
          <w:rFonts w:ascii="Times-Roman" w:eastAsia="MS Mincho" w:hAnsi="Times-Roman" w:cs="Times-Roman"/>
          <w:sz w:val="14"/>
          <w:szCs w:val="14"/>
          <w:lang w:val="en-US" w:eastAsia="zh-CN"/>
        </w:rPr>
        <w:t xml:space="preserve"> </w:t>
      </w:r>
      <w:r w:rsidRPr="007B6462">
        <w:rPr>
          <w:sz w:val="18"/>
          <w:szCs w:val="18"/>
        </w:rPr>
        <w:t xml:space="preserve">IEEE J. Solid-State Circuits, pp. </w:t>
      </w:r>
      <w:r>
        <w:rPr>
          <w:rFonts w:eastAsiaTheme="minorEastAsia" w:hint="eastAsia"/>
          <w:sz w:val="18"/>
          <w:szCs w:val="18"/>
          <w:lang w:eastAsia="zh-CN"/>
        </w:rPr>
        <w:t>477</w:t>
      </w:r>
      <w:r w:rsidRPr="007B6462">
        <w:rPr>
          <w:sz w:val="18"/>
          <w:szCs w:val="18"/>
        </w:rPr>
        <w:t>–</w:t>
      </w:r>
      <w:r>
        <w:rPr>
          <w:rFonts w:eastAsiaTheme="minorEastAsia" w:hint="eastAsia"/>
          <w:sz w:val="18"/>
          <w:szCs w:val="18"/>
          <w:lang w:eastAsia="zh-CN"/>
        </w:rPr>
        <w:t>485</w:t>
      </w:r>
      <w:r w:rsidRPr="007B6462">
        <w:rPr>
          <w:sz w:val="18"/>
          <w:szCs w:val="18"/>
        </w:rPr>
        <w:t xml:space="preserve">, </w:t>
      </w:r>
      <w:r>
        <w:rPr>
          <w:rFonts w:eastAsiaTheme="minorEastAsia" w:hint="eastAsia"/>
          <w:sz w:val="18"/>
          <w:szCs w:val="18"/>
          <w:lang w:eastAsia="zh-CN"/>
        </w:rPr>
        <w:t>Feb</w:t>
      </w:r>
      <w:r>
        <w:rPr>
          <w:sz w:val="18"/>
          <w:szCs w:val="18"/>
        </w:rPr>
        <w:t>. 200</w:t>
      </w:r>
      <w:r>
        <w:rPr>
          <w:rFonts w:eastAsiaTheme="minorEastAsia" w:hint="eastAsia"/>
          <w:sz w:val="18"/>
          <w:szCs w:val="18"/>
          <w:lang w:eastAsia="zh-CN"/>
        </w:rPr>
        <w:t>8</w:t>
      </w:r>
      <w:r w:rsidRPr="007B6462">
        <w:rPr>
          <w:sz w:val="18"/>
          <w:szCs w:val="18"/>
        </w:rPr>
        <w:t>.</w:t>
      </w:r>
      <w:bookmarkEnd w:id="40"/>
    </w:p>
    <w:p w:rsidR="007B6462" w:rsidRDefault="007B6462" w:rsidP="007B6462">
      <w:pPr>
        <w:pStyle w:val="aff1"/>
        <w:widowControl w:val="0"/>
        <w:ind w:left="420" w:firstLineChars="0" w:firstLine="0"/>
        <w:jc w:val="both"/>
        <w:rPr>
          <w:sz w:val="18"/>
          <w:szCs w:val="18"/>
        </w:rPr>
      </w:pPr>
    </w:p>
    <w:p w:rsidR="00C765C4" w:rsidRDefault="00C765C4" w:rsidP="00C765C4">
      <w:pPr>
        <w:pStyle w:val="aff1"/>
        <w:widowControl w:val="0"/>
        <w:ind w:left="420" w:firstLineChars="0" w:firstLine="0"/>
        <w:jc w:val="both"/>
        <w:rPr>
          <w:sz w:val="18"/>
          <w:szCs w:val="18"/>
        </w:rPr>
      </w:pPr>
      <w:bookmarkStart w:id="41" w:name="_Ref441667248"/>
      <w:bookmarkEnd w:id="22"/>
      <w:bookmarkEnd w:id="23"/>
    </w:p>
    <w:bookmarkEnd w:id="24"/>
    <w:bookmarkEnd w:id="41"/>
    <w:p w:rsidR="007F0AD3" w:rsidRPr="00931DCC" w:rsidRDefault="007F0AD3" w:rsidP="001403A9">
      <w:pPr>
        <w:rPr>
          <w:sz w:val="18"/>
          <w:szCs w:val="18"/>
        </w:rPr>
      </w:pPr>
    </w:p>
    <w:sectPr w:rsidR="007F0AD3" w:rsidRPr="00931DCC" w:rsidSect="00A40E17">
      <w:footerReference w:type="default" r:id="rId35"/>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68F1" w:rsidRDefault="002968F1">
      <w:r>
        <w:separator/>
      </w:r>
    </w:p>
  </w:endnote>
  <w:endnote w:type="continuationSeparator" w:id="0">
    <w:p w:rsidR="002968F1" w:rsidRDefault="002968F1">
      <w:r>
        <w:continuationSeparator/>
      </w:r>
    </w:p>
  </w:endnote>
  <w:endnote w:type="continuationNotice" w:id="1">
    <w:p w:rsidR="002968F1" w:rsidRDefault="0029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00002FF" w:usb1="6AC7FFFF" w:usb2="0800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15866"/>
      <w:docPartObj>
        <w:docPartGallery w:val="Page Numbers (Bottom of Page)"/>
        <w:docPartUnique/>
      </w:docPartObj>
    </w:sdtPr>
    <w:sdtEndPr/>
    <w:sdtContent>
      <w:p w:rsidR="00434526" w:rsidRDefault="002968F1">
        <w:pPr>
          <w:pStyle w:val="af"/>
          <w:jc w:val="center"/>
        </w:pPr>
        <w:r>
          <w:fldChar w:fldCharType="begin"/>
        </w:r>
        <w:r>
          <w:instrText xml:space="preserve"> PAGE   \* MERGEFORMAT </w:instrText>
        </w:r>
        <w:r>
          <w:fldChar w:fldCharType="separate"/>
        </w:r>
        <w:r w:rsidR="00137A9F">
          <w:rPr>
            <w:noProof/>
          </w:rPr>
          <w:t>1</w:t>
        </w:r>
        <w:r>
          <w:rPr>
            <w:noProof/>
          </w:rPr>
          <w:fldChar w:fldCharType="end"/>
        </w:r>
      </w:p>
    </w:sdtContent>
  </w:sdt>
  <w:p w:rsidR="00434526" w:rsidRDefault="0043452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68F1" w:rsidRDefault="002968F1">
      <w:r>
        <w:separator/>
      </w:r>
    </w:p>
  </w:footnote>
  <w:footnote w:type="continuationSeparator" w:id="0">
    <w:p w:rsidR="002968F1" w:rsidRDefault="002968F1">
      <w:r>
        <w:continuationSeparator/>
      </w:r>
    </w:p>
  </w:footnote>
  <w:footnote w:type="continuationNotice" w:id="1">
    <w:p w:rsidR="002968F1" w:rsidRDefault="002968F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F"/>
    <w:multiLevelType w:val="singleLevel"/>
    <w:tmpl w:val="0000000F"/>
    <w:lvl w:ilvl="0">
      <w:start w:val="1"/>
      <w:numFmt w:val="decimal"/>
      <w:lvlText w:val="[%1]"/>
      <w:lvlJc w:val="left"/>
      <w:pPr>
        <w:tabs>
          <w:tab w:val="num" w:pos="2061"/>
        </w:tabs>
        <w:ind w:left="2061" w:hanging="360"/>
      </w:pPr>
    </w:lvl>
  </w:abstractNum>
  <w:abstractNum w:abstractNumId="2" w15:restartNumberingAfterBreak="0">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5B75E80"/>
    <w:multiLevelType w:val="hybridMultilevel"/>
    <w:tmpl w:val="51F816B0"/>
    <w:lvl w:ilvl="0" w:tplc="BC58135C">
      <w:start w:val="1"/>
      <w:numFmt w:val="bullet"/>
      <w:lvlText w:val="•"/>
      <w:lvlJc w:val="left"/>
      <w:pPr>
        <w:tabs>
          <w:tab w:val="num" w:pos="720"/>
        </w:tabs>
        <w:ind w:left="720" w:hanging="360"/>
      </w:pPr>
      <w:rPr>
        <w:rFonts w:ascii="Arial" w:hAnsi="Arial" w:hint="default"/>
      </w:rPr>
    </w:lvl>
    <w:lvl w:ilvl="1" w:tplc="1794E096">
      <w:start w:val="3797"/>
      <w:numFmt w:val="bullet"/>
      <w:lvlText w:val="–"/>
      <w:lvlJc w:val="left"/>
      <w:pPr>
        <w:tabs>
          <w:tab w:val="num" w:pos="1440"/>
        </w:tabs>
        <w:ind w:left="1440" w:hanging="360"/>
      </w:pPr>
      <w:rPr>
        <w:rFonts w:ascii="Arial" w:hAnsi="Arial" w:hint="default"/>
      </w:rPr>
    </w:lvl>
    <w:lvl w:ilvl="2" w:tplc="935EEEB8">
      <w:start w:val="3797"/>
      <w:numFmt w:val="bullet"/>
      <w:lvlText w:val="•"/>
      <w:lvlJc w:val="left"/>
      <w:pPr>
        <w:tabs>
          <w:tab w:val="num" w:pos="2160"/>
        </w:tabs>
        <w:ind w:left="2160" w:hanging="360"/>
      </w:pPr>
      <w:rPr>
        <w:rFonts w:ascii="Arial" w:hAnsi="Arial" w:hint="default"/>
      </w:rPr>
    </w:lvl>
    <w:lvl w:ilvl="3" w:tplc="88FA4868" w:tentative="1">
      <w:start w:val="1"/>
      <w:numFmt w:val="bullet"/>
      <w:lvlText w:val="•"/>
      <w:lvlJc w:val="left"/>
      <w:pPr>
        <w:tabs>
          <w:tab w:val="num" w:pos="2880"/>
        </w:tabs>
        <w:ind w:left="2880" w:hanging="360"/>
      </w:pPr>
      <w:rPr>
        <w:rFonts w:ascii="Arial" w:hAnsi="Arial" w:hint="default"/>
      </w:rPr>
    </w:lvl>
    <w:lvl w:ilvl="4" w:tplc="1DF82AF0" w:tentative="1">
      <w:start w:val="1"/>
      <w:numFmt w:val="bullet"/>
      <w:lvlText w:val="•"/>
      <w:lvlJc w:val="left"/>
      <w:pPr>
        <w:tabs>
          <w:tab w:val="num" w:pos="3600"/>
        </w:tabs>
        <w:ind w:left="3600" w:hanging="360"/>
      </w:pPr>
      <w:rPr>
        <w:rFonts w:ascii="Arial" w:hAnsi="Arial" w:hint="default"/>
      </w:rPr>
    </w:lvl>
    <w:lvl w:ilvl="5" w:tplc="8800EF22" w:tentative="1">
      <w:start w:val="1"/>
      <w:numFmt w:val="bullet"/>
      <w:lvlText w:val="•"/>
      <w:lvlJc w:val="left"/>
      <w:pPr>
        <w:tabs>
          <w:tab w:val="num" w:pos="4320"/>
        </w:tabs>
        <w:ind w:left="4320" w:hanging="360"/>
      </w:pPr>
      <w:rPr>
        <w:rFonts w:ascii="Arial" w:hAnsi="Arial" w:hint="default"/>
      </w:rPr>
    </w:lvl>
    <w:lvl w:ilvl="6" w:tplc="8862AF6E" w:tentative="1">
      <w:start w:val="1"/>
      <w:numFmt w:val="bullet"/>
      <w:lvlText w:val="•"/>
      <w:lvlJc w:val="left"/>
      <w:pPr>
        <w:tabs>
          <w:tab w:val="num" w:pos="5040"/>
        </w:tabs>
        <w:ind w:left="5040" w:hanging="360"/>
      </w:pPr>
      <w:rPr>
        <w:rFonts w:ascii="Arial" w:hAnsi="Arial" w:hint="default"/>
      </w:rPr>
    </w:lvl>
    <w:lvl w:ilvl="7" w:tplc="95BE0F38" w:tentative="1">
      <w:start w:val="1"/>
      <w:numFmt w:val="bullet"/>
      <w:lvlText w:val="•"/>
      <w:lvlJc w:val="left"/>
      <w:pPr>
        <w:tabs>
          <w:tab w:val="num" w:pos="5760"/>
        </w:tabs>
        <w:ind w:left="5760" w:hanging="360"/>
      </w:pPr>
      <w:rPr>
        <w:rFonts w:ascii="Arial" w:hAnsi="Arial" w:hint="default"/>
      </w:rPr>
    </w:lvl>
    <w:lvl w:ilvl="8" w:tplc="5776D1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9" w15:restartNumberingAfterBreak="0">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22A6E"/>
    <w:multiLevelType w:val="hybridMultilevel"/>
    <w:tmpl w:val="5A5CE48A"/>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82D34F4"/>
    <w:multiLevelType w:val="hybridMultilevel"/>
    <w:tmpl w:val="4F0A918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94504D8"/>
    <w:multiLevelType w:val="hybridMultilevel"/>
    <w:tmpl w:val="0B343BB0"/>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8" w15:restartNumberingAfterBreak="0">
    <w:nsid w:val="29A4376A"/>
    <w:multiLevelType w:val="multilevel"/>
    <w:tmpl w:val="160E5B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15:restartNumberingAfterBreak="0">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3" w15:restartNumberingAfterBreak="0">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4" w15:restartNumberingAfterBreak="0">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8" w15:restartNumberingAfterBreak="0">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30" w15:restartNumberingAfterBreak="0">
    <w:nsid w:val="46574214"/>
    <w:multiLevelType w:val="hybridMultilevel"/>
    <w:tmpl w:val="58D43BA6"/>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460E52"/>
    <w:multiLevelType w:val="hybridMultilevel"/>
    <w:tmpl w:val="0D34097C"/>
    <w:lvl w:ilvl="0" w:tplc="47FA9320">
      <w:start w:val="1"/>
      <w:numFmt w:val="bullet"/>
      <w:lvlText w:val="•"/>
      <w:lvlJc w:val="left"/>
      <w:pPr>
        <w:tabs>
          <w:tab w:val="num" w:pos="720"/>
        </w:tabs>
        <w:ind w:left="720" w:hanging="360"/>
      </w:pPr>
      <w:rPr>
        <w:rFonts w:ascii="Arial" w:hAnsi="Arial" w:hint="default"/>
      </w:rPr>
    </w:lvl>
    <w:lvl w:ilvl="1" w:tplc="9B9C49B2">
      <w:start w:val="5913"/>
      <w:numFmt w:val="bullet"/>
      <w:lvlText w:val="–"/>
      <w:lvlJc w:val="left"/>
      <w:pPr>
        <w:tabs>
          <w:tab w:val="num" w:pos="1440"/>
        </w:tabs>
        <w:ind w:left="1440" w:hanging="360"/>
      </w:pPr>
      <w:rPr>
        <w:rFonts w:ascii="Arial" w:hAnsi="Arial" w:hint="default"/>
      </w:rPr>
    </w:lvl>
    <w:lvl w:ilvl="2" w:tplc="8146E1C2" w:tentative="1">
      <w:start w:val="1"/>
      <w:numFmt w:val="bullet"/>
      <w:lvlText w:val="•"/>
      <w:lvlJc w:val="left"/>
      <w:pPr>
        <w:tabs>
          <w:tab w:val="num" w:pos="2160"/>
        </w:tabs>
        <w:ind w:left="2160" w:hanging="360"/>
      </w:pPr>
      <w:rPr>
        <w:rFonts w:ascii="Arial" w:hAnsi="Arial" w:hint="default"/>
      </w:rPr>
    </w:lvl>
    <w:lvl w:ilvl="3" w:tplc="7B667DDE" w:tentative="1">
      <w:start w:val="1"/>
      <w:numFmt w:val="bullet"/>
      <w:lvlText w:val="•"/>
      <w:lvlJc w:val="left"/>
      <w:pPr>
        <w:tabs>
          <w:tab w:val="num" w:pos="2880"/>
        </w:tabs>
        <w:ind w:left="2880" w:hanging="360"/>
      </w:pPr>
      <w:rPr>
        <w:rFonts w:ascii="Arial" w:hAnsi="Arial" w:hint="default"/>
      </w:rPr>
    </w:lvl>
    <w:lvl w:ilvl="4" w:tplc="2D58EF2C" w:tentative="1">
      <w:start w:val="1"/>
      <w:numFmt w:val="bullet"/>
      <w:lvlText w:val="•"/>
      <w:lvlJc w:val="left"/>
      <w:pPr>
        <w:tabs>
          <w:tab w:val="num" w:pos="3600"/>
        </w:tabs>
        <w:ind w:left="3600" w:hanging="360"/>
      </w:pPr>
      <w:rPr>
        <w:rFonts w:ascii="Arial" w:hAnsi="Arial" w:hint="default"/>
      </w:rPr>
    </w:lvl>
    <w:lvl w:ilvl="5" w:tplc="0346D9F0" w:tentative="1">
      <w:start w:val="1"/>
      <w:numFmt w:val="bullet"/>
      <w:lvlText w:val="•"/>
      <w:lvlJc w:val="left"/>
      <w:pPr>
        <w:tabs>
          <w:tab w:val="num" w:pos="4320"/>
        </w:tabs>
        <w:ind w:left="4320" w:hanging="360"/>
      </w:pPr>
      <w:rPr>
        <w:rFonts w:ascii="Arial" w:hAnsi="Arial" w:hint="default"/>
      </w:rPr>
    </w:lvl>
    <w:lvl w:ilvl="6" w:tplc="687A9EBE" w:tentative="1">
      <w:start w:val="1"/>
      <w:numFmt w:val="bullet"/>
      <w:lvlText w:val="•"/>
      <w:lvlJc w:val="left"/>
      <w:pPr>
        <w:tabs>
          <w:tab w:val="num" w:pos="5040"/>
        </w:tabs>
        <w:ind w:left="5040" w:hanging="360"/>
      </w:pPr>
      <w:rPr>
        <w:rFonts w:ascii="Arial" w:hAnsi="Arial" w:hint="default"/>
      </w:rPr>
    </w:lvl>
    <w:lvl w:ilvl="7" w:tplc="50C29D2E" w:tentative="1">
      <w:start w:val="1"/>
      <w:numFmt w:val="bullet"/>
      <w:lvlText w:val="•"/>
      <w:lvlJc w:val="left"/>
      <w:pPr>
        <w:tabs>
          <w:tab w:val="num" w:pos="5760"/>
        </w:tabs>
        <w:ind w:left="5760" w:hanging="360"/>
      </w:pPr>
      <w:rPr>
        <w:rFonts w:ascii="Arial" w:hAnsi="Arial" w:hint="default"/>
      </w:rPr>
    </w:lvl>
    <w:lvl w:ilvl="8" w:tplc="7DBE81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30486"/>
    <w:multiLevelType w:val="hybridMultilevel"/>
    <w:tmpl w:val="57FC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3157D4"/>
    <w:multiLevelType w:val="multilevel"/>
    <w:tmpl w:val="00DC46A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39" w15:restartNumberingAfterBreak="0">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4"/>
  </w:num>
  <w:num w:numId="3">
    <w:abstractNumId w:val="37"/>
  </w:num>
  <w:num w:numId="4">
    <w:abstractNumId w:val="22"/>
  </w:num>
  <w:num w:numId="5">
    <w:abstractNumId w:val="40"/>
  </w:num>
  <w:num w:numId="6">
    <w:abstractNumId w:val="13"/>
  </w:num>
  <w:num w:numId="7">
    <w:abstractNumId w:val="29"/>
  </w:num>
  <w:num w:numId="8">
    <w:abstractNumId w:val="8"/>
  </w:num>
  <w:num w:numId="9">
    <w:abstractNumId w:val="23"/>
  </w:num>
  <w:num w:numId="10">
    <w:abstractNumId w:val="3"/>
  </w:num>
  <w:num w:numId="11">
    <w:abstractNumId w:val="2"/>
  </w:num>
  <w:num w:numId="12">
    <w:abstractNumId w:val="1"/>
  </w:num>
  <w:num w:numId="13">
    <w:abstractNumId w:val="20"/>
  </w:num>
  <w:num w:numId="14">
    <w:abstractNumId w:val="4"/>
  </w:num>
  <w:num w:numId="15">
    <w:abstractNumId w:val="32"/>
  </w:num>
  <w:num w:numId="16">
    <w:abstractNumId w:val="16"/>
  </w:num>
  <w:num w:numId="17">
    <w:abstractNumId w:val="28"/>
  </w:num>
  <w:num w:numId="18">
    <w:abstractNumId w:val="21"/>
  </w:num>
  <w:num w:numId="19">
    <w:abstractNumId w:val="10"/>
  </w:num>
  <w:num w:numId="20">
    <w:abstractNumId w:val="14"/>
  </w:num>
  <w:num w:numId="21">
    <w:abstractNumId w:val="31"/>
  </w:num>
  <w:num w:numId="22">
    <w:abstractNumId w:val="5"/>
  </w:num>
  <w:num w:numId="23">
    <w:abstractNumId w:val="26"/>
  </w:num>
  <w:num w:numId="24">
    <w:abstractNumId w:val="25"/>
  </w:num>
  <w:num w:numId="25">
    <w:abstractNumId w:val="38"/>
  </w:num>
  <w:num w:numId="26">
    <w:abstractNumId w:val="19"/>
  </w:num>
  <w:num w:numId="27">
    <w:abstractNumId w:val="27"/>
  </w:num>
  <w:num w:numId="28">
    <w:abstractNumId w:val="12"/>
  </w:num>
  <w:num w:numId="29">
    <w:abstractNumId w:val="24"/>
  </w:num>
  <w:num w:numId="30">
    <w:abstractNumId w:val="6"/>
  </w:num>
  <w:num w:numId="31">
    <w:abstractNumId w:val="42"/>
  </w:num>
  <w:num w:numId="32">
    <w:abstractNumId w:val="17"/>
  </w:num>
  <w:num w:numId="33">
    <w:abstractNumId w:val="36"/>
  </w:num>
  <w:num w:numId="34">
    <w:abstractNumId w:val="41"/>
  </w:num>
  <w:num w:numId="35">
    <w:abstractNumId w:val="9"/>
  </w:num>
  <w:num w:numId="36">
    <w:abstractNumId w:val="35"/>
  </w:num>
  <w:num w:numId="37">
    <w:abstractNumId w:val="15"/>
  </w:num>
  <w:num w:numId="38">
    <w:abstractNumId w:val="39"/>
  </w:num>
  <w:num w:numId="39">
    <w:abstractNumId w:val="33"/>
  </w:num>
  <w:num w:numId="40">
    <w:abstractNumId w:val="11"/>
  </w:num>
  <w:num w:numId="41">
    <w:abstractNumId w:val="30"/>
  </w:num>
  <w:num w:numId="42">
    <w:abstractNumId w:val="7"/>
  </w:num>
  <w:num w:numId="4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533A40"/>
    <w:rsid w:val="00000D31"/>
    <w:rsid w:val="00001B03"/>
    <w:rsid w:val="00001B10"/>
    <w:rsid w:val="00001C6D"/>
    <w:rsid w:val="0000249B"/>
    <w:rsid w:val="000025C8"/>
    <w:rsid w:val="00002B69"/>
    <w:rsid w:val="00002EAD"/>
    <w:rsid w:val="00004317"/>
    <w:rsid w:val="00004BE5"/>
    <w:rsid w:val="0000574A"/>
    <w:rsid w:val="00005B13"/>
    <w:rsid w:val="00006431"/>
    <w:rsid w:val="00006CFE"/>
    <w:rsid w:val="0000707E"/>
    <w:rsid w:val="000070DC"/>
    <w:rsid w:val="00007BDD"/>
    <w:rsid w:val="00010090"/>
    <w:rsid w:val="000105F9"/>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67E0"/>
    <w:rsid w:val="00026842"/>
    <w:rsid w:val="00027827"/>
    <w:rsid w:val="0003017A"/>
    <w:rsid w:val="00030E3B"/>
    <w:rsid w:val="0003131B"/>
    <w:rsid w:val="00031864"/>
    <w:rsid w:val="0003226C"/>
    <w:rsid w:val="00032387"/>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770"/>
    <w:rsid w:val="000468B2"/>
    <w:rsid w:val="00046F76"/>
    <w:rsid w:val="00047FDD"/>
    <w:rsid w:val="00050D4D"/>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3AEC"/>
    <w:rsid w:val="00074104"/>
    <w:rsid w:val="0007427D"/>
    <w:rsid w:val="00074EF6"/>
    <w:rsid w:val="00075170"/>
    <w:rsid w:val="00075A07"/>
    <w:rsid w:val="00077173"/>
    <w:rsid w:val="00077AFB"/>
    <w:rsid w:val="00077CD4"/>
    <w:rsid w:val="000805B5"/>
    <w:rsid w:val="00080661"/>
    <w:rsid w:val="000812F2"/>
    <w:rsid w:val="0008190C"/>
    <w:rsid w:val="00082275"/>
    <w:rsid w:val="00082C72"/>
    <w:rsid w:val="0008464B"/>
    <w:rsid w:val="00084CB0"/>
    <w:rsid w:val="00085084"/>
    <w:rsid w:val="000850E8"/>
    <w:rsid w:val="000855CA"/>
    <w:rsid w:val="000855F7"/>
    <w:rsid w:val="00086550"/>
    <w:rsid w:val="000868A6"/>
    <w:rsid w:val="0009073D"/>
    <w:rsid w:val="00091F3D"/>
    <w:rsid w:val="0009201B"/>
    <w:rsid w:val="00092771"/>
    <w:rsid w:val="000929EF"/>
    <w:rsid w:val="00093E59"/>
    <w:rsid w:val="00093F82"/>
    <w:rsid w:val="000940EB"/>
    <w:rsid w:val="0009422E"/>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C9"/>
    <w:rsid w:val="000A20C2"/>
    <w:rsid w:val="000A2B1E"/>
    <w:rsid w:val="000A2FFA"/>
    <w:rsid w:val="000A312C"/>
    <w:rsid w:val="000A3326"/>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314B"/>
    <w:rsid w:val="000B4354"/>
    <w:rsid w:val="000B4A27"/>
    <w:rsid w:val="000B53E8"/>
    <w:rsid w:val="000B5B4B"/>
    <w:rsid w:val="000B60DF"/>
    <w:rsid w:val="000B73ED"/>
    <w:rsid w:val="000B7582"/>
    <w:rsid w:val="000B7EB4"/>
    <w:rsid w:val="000C0439"/>
    <w:rsid w:val="000C07B6"/>
    <w:rsid w:val="000C0A98"/>
    <w:rsid w:val="000C14B8"/>
    <w:rsid w:val="000C1793"/>
    <w:rsid w:val="000C1BF5"/>
    <w:rsid w:val="000C20E0"/>
    <w:rsid w:val="000C26A4"/>
    <w:rsid w:val="000C26DF"/>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E8B"/>
    <w:rsid w:val="000F644E"/>
    <w:rsid w:val="000F686F"/>
    <w:rsid w:val="000F6951"/>
    <w:rsid w:val="000F79E4"/>
    <w:rsid w:val="000F7C58"/>
    <w:rsid w:val="0010104D"/>
    <w:rsid w:val="00101084"/>
    <w:rsid w:val="00101507"/>
    <w:rsid w:val="00102908"/>
    <w:rsid w:val="00102BD3"/>
    <w:rsid w:val="0010301E"/>
    <w:rsid w:val="0010381B"/>
    <w:rsid w:val="00103AD4"/>
    <w:rsid w:val="00104C06"/>
    <w:rsid w:val="00104E82"/>
    <w:rsid w:val="00105152"/>
    <w:rsid w:val="0010695E"/>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6017A"/>
    <w:rsid w:val="00160313"/>
    <w:rsid w:val="00160BBF"/>
    <w:rsid w:val="00160E5C"/>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EC6"/>
    <w:rsid w:val="0018683D"/>
    <w:rsid w:val="00186B9A"/>
    <w:rsid w:val="00187F8E"/>
    <w:rsid w:val="00187FD9"/>
    <w:rsid w:val="00190A2E"/>
    <w:rsid w:val="00190E7D"/>
    <w:rsid w:val="0019116D"/>
    <w:rsid w:val="001914D1"/>
    <w:rsid w:val="00192729"/>
    <w:rsid w:val="001929DB"/>
    <w:rsid w:val="0019300D"/>
    <w:rsid w:val="0019325F"/>
    <w:rsid w:val="00193C02"/>
    <w:rsid w:val="00193F37"/>
    <w:rsid w:val="001940F1"/>
    <w:rsid w:val="00194271"/>
    <w:rsid w:val="00194DE4"/>
    <w:rsid w:val="0019584D"/>
    <w:rsid w:val="00195978"/>
    <w:rsid w:val="00195DB2"/>
    <w:rsid w:val="00196633"/>
    <w:rsid w:val="001A0869"/>
    <w:rsid w:val="001A0C4F"/>
    <w:rsid w:val="001A140B"/>
    <w:rsid w:val="001A1EB4"/>
    <w:rsid w:val="001A2072"/>
    <w:rsid w:val="001A25B3"/>
    <w:rsid w:val="001A2994"/>
    <w:rsid w:val="001A3245"/>
    <w:rsid w:val="001A355A"/>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412B"/>
    <w:rsid w:val="001E424B"/>
    <w:rsid w:val="001E424F"/>
    <w:rsid w:val="001E5FAB"/>
    <w:rsid w:val="001E6DC4"/>
    <w:rsid w:val="001E70C0"/>
    <w:rsid w:val="001E7AF4"/>
    <w:rsid w:val="001E7FF0"/>
    <w:rsid w:val="001F06AD"/>
    <w:rsid w:val="001F07BF"/>
    <w:rsid w:val="001F0F87"/>
    <w:rsid w:val="001F2454"/>
    <w:rsid w:val="001F434E"/>
    <w:rsid w:val="001F43A6"/>
    <w:rsid w:val="001F43B2"/>
    <w:rsid w:val="001F4EBD"/>
    <w:rsid w:val="001F56ED"/>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3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61DF"/>
    <w:rsid w:val="0022633E"/>
    <w:rsid w:val="00226414"/>
    <w:rsid w:val="00226747"/>
    <w:rsid w:val="002271BB"/>
    <w:rsid w:val="002302CE"/>
    <w:rsid w:val="002310FF"/>
    <w:rsid w:val="002311FC"/>
    <w:rsid w:val="002315F6"/>
    <w:rsid w:val="00231BED"/>
    <w:rsid w:val="00231F51"/>
    <w:rsid w:val="00233B5E"/>
    <w:rsid w:val="00233CD1"/>
    <w:rsid w:val="002347DD"/>
    <w:rsid w:val="00235D39"/>
    <w:rsid w:val="00236768"/>
    <w:rsid w:val="00236A00"/>
    <w:rsid w:val="0023753C"/>
    <w:rsid w:val="00237CB8"/>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53A"/>
    <w:rsid w:val="00257763"/>
    <w:rsid w:val="0026027B"/>
    <w:rsid w:val="00260A21"/>
    <w:rsid w:val="00261A4E"/>
    <w:rsid w:val="00261B11"/>
    <w:rsid w:val="00261EE4"/>
    <w:rsid w:val="002629F4"/>
    <w:rsid w:val="00262D82"/>
    <w:rsid w:val="00264571"/>
    <w:rsid w:val="00264E11"/>
    <w:rsid w:val="00265552"/>
    <w:rsid w:val="00266198"/>
    <w:rsid w:val="002669CC"/>
    <w:rsid w:val="00266C02"/>
    <w:rsid w:val="00266FF3"/>
    <w:rsid w:val="0026755A"/>
    <w:rsid w:val="002679F2"/>
    <w:rsid w:val="00270CD5"/>
    <w:rsid w:val="00271DA5"/>
    <w:rsid w:val="00271F5A"/>
    <w:rsid w:val="00272A40"/>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801"/>
    <w:rsid w:val="00284973"/>
    <w:rsid w:val="00284E21"/>
    <w:rsid w:val="002866C8"/>
    <w:rsid w:val="002871E7"/>
    <w:rsid w:val="00287465"/>
    <w:rsid w:val="00287543"/>
    <w:rsid w:val="0028787D"/>
    <w:rsid w:val="002878C4"/>
    <w:rsid w:val="0029058C"/>
    <w:rsid w:val="00290C0C"/>
    <w:rsid w:val="0029203F"/>
    <w:rsid w:val="002922C2"/>
    <w:rsid w:val="002927B6"/>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3FA7"/>
    <w:rsid w:val="002A519F"/>
    <w:rsid w:val="002A51BB"/>
    <w:rsid w:val="002A5889"/>
    <w:rsid w:val="002A5ADE"/>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930"/>
    <w:rsid w:val="002D35BB"/>
    <w:rsid w:val="002D3811"/>
    <w:rsid w:val="002D40C2"/>
    <w:rsid w:val="002D41F6"/>
    <w:rsid w:val="002D50D7"/>
    <w:rsid w:val="002D51C2"/>
    <w:rsid w:val="002D53CF"/>
    <w:rsid w:val="002D5575"/>
    <w:rsid w:val="002D5E17"/>
    <w:rsid w:val="002D6314"/>
    <w:rsid w:val="002D66C0"/>
    <w:rsid w:val="002D6C22"/>
    <w:rsid w:val="002D6C55"/>
    <w:rsid w:val="002D6C60"/>
    <w:rsid w:val="002D6C6B"/>
    <w:rsid w:val="002D6F34"/>
    <w:rsid w:val="002D6F43"/>
    <w:rsid w:val="002D6FC3"/>
    <w:rsid w:val="002D7739"/>
    <w:rsid w:val="002D7B96"/>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66F"/>
    <w:rsid w:val="002F6B88"/>
    <w:rsid w:val="002F7521"/>
    <w:rsid w:val="002F7931"/>
    <w:rsid w:val="00300AB4"/>
    <w:rsid w:val="003028D4"/>
    <w:rsid w:val="00302C6F"/>
    <w:rsid w:val="00302EE6"/>
    <w:rsid w:val="00303267"/>
    <w:rsid w:val="00304958"/>
    <w:rsid w:val="00304FE9"/>
    <w:rsid w:val="00305DA6"/>
    <w:rsid w:val="003072E7"/>
    <w:rsid w:val="003073E5"/>
    <w:rsid w:val="00307861"/>
    <w:rsid w:val="003116E6"/>
    <w:rsid w:val="00311751"/>
    <w:rsid w:val="003118CD"/>
    <w:rsid w:val="00311D30"/>
    <w:rsid w:val="00311E1F"/>
    <w:rsid w:val="00312552"/>
    <w:rsid w:val="00312DE1"/>
    <w:rsid w:val="00313411"/>
    <w:rsid w:val="00313755"/>
    <w:rsid w:val="003144DA"/>
    <w:rsid w:val="003157C2"/>
    <w:rsid w:val="00315B2F"/>
    <w:rsid w:val="00315BE7"/>
    <w:rsid w:val="00315EBB"/>
    <w:rsid w:val="003162B8"/>
    <w:rsid w:val="003169D9"/>
    <w:rsid w:val="00316A17"/>
    <w:rsid w:val="00316C90"/>
    <w:rsid w:val="00317370"/>
    <w:rsid w:val="00317591"/>
    <w:rsid w:val="00320EFF"/>
    <w:rsid w:val="003216DB"/>
    <w:rsid w:val="003220C2"/>
    <w:rsid w:val="0032216B"/>
    <w:rsid w:val="00322916"/>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3BA"/>
    <w:rsid w:val="00330A49"/>
    <w:rsid w:val="00331554"/>
    <w:rsid w:val="00332A28"/>
    <w:rsid w:val="00332EC3"/>
    <w:rsid w:val="00333666"/>
    <w:rsid w:val="00333716"/>
    <w:rsid w:val="00333D59"/>
    <w:rsid w:val="00333E49"/>
    <w:rsid w:val="00334A8A"/>
    <w:rsid w:val="0033545F"/>
    <w:rsid w:val="00335752"/>
    <w:rsid w:val="00336996"/>
    <w:rsid w:val="003375E0"/>
    <w:rsid w:val="00337BFF"/>
    <w:rsid w:val="003408E5"/>
    <w:rsid w:val="00340A5C"/>
    <w:rsid w:val="00341275"/>
    <w:rsid w:val="00341334"/>
    <w:rsid w:val="00341461"/>
    <w:rsid w:val="00341976"/>
    <w:rsid w:val="00342F01"/>
    <w:rsid w:val="003449A9"/>
    <w:rsid w:val="00344B89"/>
    <w:rsid w:val="00345303"/>
    <w:rsid w:val="0034541A"/>
    <w:rsid w:val="003461FC"/>
    <w:rsid w:val="00346E14"/>
    <w:rsid w:val="00347047"/>
    <w:rsid w:val="00347090"/>
    <w:rsid w:val="00347C2F"/>
    <w:rsid w:val="00350324"/>
    <w:rsid w:val="00351108"/>
    <w:rsid w:val="00351775"/>
    <w:rsid w:val="0035210D"/>
    <w:rsid w:val="00352329"/>
    <w:rsid w:val="00353FA5"/>
    <w:rsid w:val="00354069"/>
    <w:rsid w:val="00354A9F"/>
    <w:rsid w:val="00355B1B"/>
    <w:rsid w:val="00355FA0"/>
    <w:rsid w:val="00356C5F"/>
    <w:rsid w:val="0035782C"/>
    <w:rsid w:val="00357D0E"/>
    <w:rsid w:val="0036096A"/>
    <w:rsid w:val="00360BDA"/>
    <w:rsid w:val="00360CB9"/>
    <w:rsid w:val="0036177C"/>
    <w:rsid w:val="00362B89"/>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CE5"/>
    <w:rsid w:val="003737CF"/>
    <w:rsid w:val="0037479E"/>
    <w:rsid w:val="00374BD0"/>
    <w:rsid w:val="0037686F"/>
    <w:rsid w:val="0037699F"/>
    <w:rsid w:val="00380288"/>
    <w:rsid w:val="00380B68"/>
    <w:rsid w:val="0038100D"/>
    <w:rsid w:val="003811E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A02AC"/>
    <w:rsid w:val="003A0793"/>
    <w:rsid w:val="003A0F32"/>
    <w:rsid w:val="003A2430"/>
    <w:rsid w:val="003A2CC1"/>
    <w:rsid w:val="003A30BF"/>
    <w:rsid w:val="003A3252"/>
    <w:rsid w:val="003A3571"/>
    <w:rsid w:val="003A4174"/>
    <w:rsid w:val="003A5D53"/>
    <w:rsid w:val="003A5E5B"/>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4BE8"/>
    <w:rsid w:val="003F4F67"/>
    <w:rsid w:val="003F4F96"/>
    <w:rsid w:val="003F5861"/>
    <w:rsid w:val="003F67D3"/>
    <w:rsid w:val="003F6B0D"/>
    <w:rsid w:val="003F713B"/>
    <w:rsid w:val="003F7351"/>
    <w:rsid w:val="003F73E1"/>
    <w:rsid w:val="003F7904"/>
    <w:rsid w:val="003F7CA2"/>
    <w:rsid w:val="00400230"/>
    <w:rsid w:val="0040066D"/>
    <w:rsid w:val="00400AE1"/>
    <w:rsid w:val="00400B5E"/>
    <w:rsid w:val="00400C5D"/>
    <w:rsid w:val="004018A1"/>
    <w:rsid w:val="00401A42"/>
    <w:rsid w:val="00401CC4"/>
    <w:rsid w:val="00401CF8"/>
    <w:rsid w:val="00403711"/>
    <w:rsid w:val="0040380C"/>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57A6"/>
    <w:rsid w:val="0041603F"/>
    <w:rsid w:val="004206FB"/>
    <w:rsid w:val="004229F8"/>
    <w:rsid w:val="00422B68"/>
    <w:rsid w:val="004232C9"/>
    <w:rsid w:val="004243C0"/>
    <w:rsid w:val="00424E0C"/>
    <w:rsid w:val="004250E2"/>
    <w:rsid w:val="004262C3"/>
    <w:rsid w:val="00426980"/>
    <w:rsid w:val="00426A85"/>
    <w:rsid w:val="00426E8B"/>
    <w:rsid w:val="00427B70"/>
    <w:rsid w:val="00430D32"/>
    <w:rsid w:val="00430DFC"/>
    <w:rsid w:val="00431065"/>
    <w:rsid w:val="004316C2"/>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D9"/>
    <w:rsid w:val="0044705F"/>
    <w:rsid w:val="00447098"/>
    <w:rsid w:val="00447929"/>
    <w:rsid w:val="00447C5C"/>
    <w:rsid w:val="00450A5C"/>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32B1"/>
    <w:rsid w:val="004A44B5"/>
    <w:rsid w:val="004A4CFF"/>
    <w:rsid w:val="004A4E2C"/>
    <w:rsid w:val="004A5721"/>
    <w:rsid w:val="004A628B"/>
    <w:rsid w:val="004A6418"/>
    <w:rsid w:val="004A677B"/>
    <w:rsid w:val="004B00FB"/>
    <w:rsid w:val="004B066E"/>
    <w:rsid w:val="004B09F1"/>
    <w:rsid w:val="004B36C5"/>
    <w:rsid w:val="004B41A3"/>
    <w:rsid w:val="004B42C7"/>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191E"/>
    <w:rsid w:val="004D2760"/>
    <w:rsid w:val="004D27C1"/>
    <w:rsid w:val="004D31E3"/>
    <w:rsid w:val="004D3460"/>
    <w:rsid w:val="004D35F7"/>
    <w:rsid w:val="004D42B4"/>
    <w:rsid w:val="004D53B1"/>
    <w:rsid w:val="004D5552"/>
    <w:rsid w:val="004D5B21"/>
    <w:rsid w:val="004D5BE4"/>
    <w:rsid w:val="004D60B2"/>
    <w:rsid w:val="004D618B"/>
    <w:rsid w:val="004D63A0"/>
    <w:rsid w:val="004D6E02"/>
    <w:rsid w:val="004D7CD6"/>
    <w:rsid w:val="004E03E4"/>
    <w:rsid w:val="004E0C47"/>
    <w:rsid w:val="004E11EE"/>
    <w:rsid w:val="004E2630"/>
    <w:rsid w:val="004E2785"/>
    <w:rsid w:val="004E2C2F"/>
    <w:rsid w:val="004E368E"/>
    <w:rsid w:val="004E482D"/>
    <w:rsid w:val="004E48AF"/>
    <w:rsid w:val="004E4B04"/>
    <w:rsid w:val="004E5978"/>
    <w:rsid w:val="004E7453"/>
    <w:rsid w:val="004E761F"/>
    <w:rsid w:val="004F09D2"/>
    <w:rsid w:val="004F0AB6"/>
    <w:rsid w:val="004F1783"/>
    <w:rsid w:val="004F1D37"/>
    <w:rsid w:val="004F279A"/>
    <w:rsid w:val="004F35D6"/>
    <w:rsid w:val="004F4175"/>
    <w:rsid w:val="004F49D4"/>
    <w:rsid w:val="004F518D"/>
    <w:rsid w:val="004F5273"/>
    <w:rsid w:val="004F548D"/>
    <w:rsid w:val="004F5C07"/>
    <w:rsid w:val="004F64F0"/>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112F5"/>
    <w:rsid w:val="005127F2"/>
    <w:rsid w:val="00512B4A"/>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5EB"/>
    <w:rsid w:val="005439BB"/>
    <w:rsid w:val="00543FF9"/>
    <w:rsid w:val="00544171"/>
    <w:rsid w:val="0054456E"/>
    <w:rsid w:val="00544924"/>
    <w:rsid w:val="005451A2"/>
    <w:rsid w:val="00545215"/>
    <w:rsid w:val="00545623"/>
    <w:rsid w:val="00547B21"/>
    <w:rsid w:val="00547B5F"/>
    <w:rsid w:val="00547DC7"/>
    <w:rsid w:val="0055000A"/>
    <w:rsid w:val="005523FF"/>
    <w:rsid w:val="0055394E"/>
    <w:rsid w:val="0055478C"/>
    <w:rsid w:val="005547D0"/>
    <w:rsid w:val="0055483C"/>
    <w:rsid w:val="00554939"/>
    <w:rsid w:val="00554B62"/>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DEC"/>
    <w:rsid w:val="005A6ACC"/>
    <w:rsid w:val="005A716B"/>
    <w:rsid w:val="005A78AF"/>
    <w:rsid w:val="005A7971"/>
    <w:rsid w:val="005A7F36"/>
    <w:rsid w:val="005B0849"/>
    <w:rsid w:val="005B0A87"/>
    <w:rsid w:val="005B1616"/>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6EA"/>
    <w:rsid w:val="005C1A0B"/>
    <w:rsid w:val="005C2804"/>
    <w:rsid w:val="005C2E26"/>
    <w:rsid w:val="005C3647"/>
    <w:rsid w:val="005C385A"/>
    <w:rsid w:val="005C432F"/>
    <w:rsid w:val="005C47C1"/>
    <w:rsid w:val="005C5DB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EE5"/>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3E96"/>
    <w:rsid w:val="00604C9A"/>
    <w:rsid w:val="00605269"/>
    <w:rsid w:val="00605583"/>
    <w:rsid w:val="006055C8"/>
    <w:rsid w:val="00605A21"/>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155"/>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27A02"/>
    <w:rsid w:val="00630417"/>
    <w:rsid w:val="00630FA2"/>
    <w:rsid w:val="0063114E"/>
    <w:rsid w:val="00632377"/>
    <w:rsid w:val="006328CE"/>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70451"/>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701B"/>
    <w:rsid w:val="00677362"/>
    <w:rsid w:val="00677B5D"/>
    <w:rsid w:val="0068013C"/>
    <w:rsid w:val="006806DE"/>
    <w:rsid w:val="00680E1A"/>
    <w:rsid w:val="006812BC"/>
    <w:rsid w:val="00681548"/>
    <w:rsid w:val="0068177E"/>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3551"/>
    <w:rsid w:val="006A3C57"/>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913"/>
    <w:rsid w:val="006B62EC"/>
    <w:rsid w:val="006B7578"/>
    <w:rsid w:val="006C08C0"/>
    <w:rsid w:val="006C129A"/>
    <w:rsid w:val="006C13F9"/>
    <w:rsid w:val="006C17AA"/>
    <w:rsid w:val="006C3821"/>
    <w:rsid w:val="006C4246"/>
    <w:rsid w:val="006C5361"/>
    <w:rsid w:val="006C53A1"/>
    <w:rsid w:val="006C5830"/>
    <w:rsid w:val="006C5DB1"/>
    <w:rsid w:val="006C77BE"/>
    <w:rsid w:val="006C77D8"/>
    <w:rsid w:val="006D0261"/>
    <w:rsid w:val="006D0DAA"/>
    <w:rsid w:val="006D115F"/>
    <w:rsid w:val="006D1D79"/>
    <w:rsid w:val="006D1E97"/>
    <w:rsid w:val="006D20D7"/>
    <w:rsid w:val="006D3293"/>
    <w:rsid w:val="006D3392"/>
    <w:rsid w:val="006D4DFA"/>
    <w:rsid w:val="006D5EB2"/>
    <w:rsid w:val="006D5FE0"/>
    <w:rsid w:val="006D624C"/>
    <w:rsid w:val="006D6BE7"/>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778"/>
    <w:rsid w:val="006F38EA"/>
    <w:rsid w:val="006F4AF0"/>
    <w:rsid w:val="006F5454"/>
    <w:rsid w:val="006F6478"/>
    <w:rsid w:val="006F664C"/>
    <w:rsid w:val="006F6ADD"/>
    <w:rsid w:val="006F7BDF"/>
    <w:rsid w:val="00700DEA"/>
    <w:rsid w:val="00700ED4"/>
    <w:rsid w:val="0070222D"/>
    <w:rsid w:val="00702913"/>
    <w:rsid w:val="00703334"/>
    <w:rsid w:val="007036D5"/>
    <w:rsid w:val="00703FA5"/>
    <w:rsid w:val="00705C41"/>
    <w:rsid w:val="00705CC2"/>
    <w:rsid w:val="0070719C"/>
    <w:rsid w:val="00707624"/>
    <w:rsid w:val="00710710"/>
    <w:rsid w:val="0071072B"/>
    <w:rsid w:val="00710DFF"/>
    <w:rsid w:val="00710FF6"/>
    <w:rsid w:val="00711BE4"/>
    <w:rsid w:val="0071224C"/>
    <w:rsid w:val="00712631"/>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25AA"/>
    <w:rsid w:val="00772ACC"/>
    <w:rsid w:val="00772E41"/>
    <w:rsid w:val="0077335B"/>
    <w:rsid w:val="00774357"/>
    <w:rsid w:val="00774F86"/>
    <w:rsid w:val="00775C1F"/>
    <w:rsid w:val="00775DA6"/>
    <w:rsid w:val="0077604D"/>
    <w:rsid w:val="00776D53"/>
    <w:rsid w:val="007775F5"/>
    <w:rsid w:val="00777A3C"/>
    <w:rsid w:val="00780773"/>
    <w:rsid w:val="0078081B"/>
    <w:rsid w:val="00780BFE"/>
    <w:rsid w:val="00780E88"/>
    <w:rsid w:val="0078193D"/>
    <w:rsid w:val="00781BF2"/>
    <w:rsid w:val="00783022"/>
    <w:rsid w:val="00784E32"/>
    <w:rsid w:val="007864DA"/>
    <w:rsid w:val="00786828"/>
    <w:rsid w:val="00786A43"/>
    <w:rsid w:val="00786E8E"/>
    <w:rsid w:val="00787F6F"/>
    <w:rsid w:val="0079028A"/>
    <w:rsid w:val="00790B03"/>
    <w:rsid w:val="00790FA6"/>
    <w:rsid w:val="007938FC"/>
    <w:rsid w:val="007941B2"/>
    <w:rsid w:val="00795CB9"/>
    <w:rsid w:val="00796924"/>
    <w:rsid w:val="00796E5A"/>
    <w:rsid w:val="00796E61"/>
    <w:rsid w:val="00796F9F"/>
    <w:rsid w:val="00797613"/>
    <w:rsid w:val="007A0977"/>
    <w:rsid w:val="007A0F76"/>
    <w:rsid w:val="007A1140"/>
    <w:rsid w:val="007A2CE7"/>
    <w:rsid w:val="007A32F5"/>
    <w:rsid w:val="007A3996"/>
    <w:rsid w:val="007A3B95"/>
    <w:rsid w:val="007A403B"/>
    <w:rsid w:val="007A455B"/>
    <w:rsid w:val="007A5CC6"/>
    <w:rsid w:val="007A60DB"/>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462"/>
    <w:rsid w:val="007B65A8"/>
    <w:rsid w:val="007B703F"/>
    <w:rsid w:val="007B7C16"/>
    <w:rsid w:val="007C0260"/>
    <w:rsid w:val="007C17AD"/>
    <w:rsid w:val="007C26D3"/>
    <w:rsid w:val="007C2C4D"/>
    <w:rsid w:val="007C30B2"/>
    <w:rsid w:val="007C37E1"/>
    <w:rsid w:val="007C3C2A"/>
    <w:rsid w:val="007C3FFF"/>
    <w:rsid w:val="007C491E"/>
    <w:rsid w:val="007C496F"/>
    <w:rsid w:val="007C5C85"/>
    <w:rsid w:val="007C73DC"/>
    <w:rsid w:val="007D0007"/>
    <w:rsid w:val="007D0977"/>
    <w:rsid w:val="007D0D55"/>
    <w:rsid w:val="007D1222"/>
    <w:rsid w:val="007D266C"/>
    <w:rsid w:val="007D3097"/>
    <w:rsid w:val="007D34B6"/>
    <w:rsid w:val="007D36A0"/>
    <w:rsid w:val="007D3F7B"/>
    <w:rsid w:val="007D41FB"/>
    <w:rsid w:val="007D466F"/>
    <w:rsid w:val="007D5674"/>
    <w:rsid w:val="007D5F7E"/>
    <w:rsid w:val="007D602D"/>
    <w:rsid w:val="007D63CE"/>
    <w:rsid w:val="007D7237"/>
    <w:rsid w:val="007D72A7"/>
    <w:rsid w:val="007D73F5"/>
    <w:rsid w:val="007E035E"/>
    <w:rsid w:val="007E05E1"/>
    <w:rsid w:val="007E0891"/>
    <w:rsid w:val="007E08F4"/>
    <w:rsid w:val="007E11B2"/>
    <w:rsid w:val="007E145E"/>
    <w:rsid w:val="007E20D5"/>
    <w:rsid w:val="007E39FE"/>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330"/>
    <w:rsid w:val="007F2B0E"/>
    <w:rsid w:val="007F2FBD"/>
    <w:rsid w:val="007F404E"/>
    <w:rsid w:val="007F4216"/>
    <w:rsid w:val="007F4EF3"/>
    <w:rsid w:val="007F4F86"/>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1655"/>
    <w:rsid w:val="008131BC"/>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62D"/>
    <w:rsid w:val="00853F0D"/>
    <w:rsid w:val="008545C5"/>
    <w:rsid w:val="00854720"/>
    <w:rsid w:val="00854980"/>
    <w:rsid w:val="00854D36"/>
    <w:rsid w:val="00855922"/>
    <w:rsid w:val="00855BC9"/>
    <w:rsid w:val="00855C37"/>
    <w:rsid w:val="00855EA8"/>
    <w:rsid w:val="00855FB6"/>
    <w:rsid w:val="00856F87"/>
    <w:rsid w:val="00857256"/>
    <w:rsid w:val="00857692"/>
    <w:rsid w:val="00860A43"/>
    <w:rsid w:val="00860B45"/>
    <w:rsid w:val="008612E7"/>
    <w:rsid w:val="008642EE"/>
    <w:rsid w:val="008643C5"/>
    <w:rsid w:val="00864700"/>
    <w:rsid w:val="008655AB"/>
    <w:rsid w:val="00866386"/>
    <w:rsid w:val="0086674D"/>
    <w:rsid w:val="00866FDC"/>
    <w:rsid w:val="00867010"/>
    <w:rsid w:val="0086773C"/>
    <w:rsid w:val="00870837"/>
    <w:rsid w:val="00870D2B"/>
    <w:rsid w:val="008713AA"/>
    <w:rsid w:val="0087246D"/>
    <w:rsid w:val="0087293B"/>
    <w:rsid w:val="00872DCC"/>
    <w:rsid w:val="008737A9"/>
    <w:rsid w:val="00873C46"/>
    <w:rsid w:val="008760FC"/>
    <w:rsid w:val="00876751"/>
    <w:rsid w:val="00876973"/>
    <w:rsid w:val="00876AE9"/>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34A8"/>
    <w:rsid w:val="00893811"/>
    <w:rsid w:val="008938DF"/>
    <w:rsid w:val="00894BF2"/>
    <w:rsid w:val="00895A93"/>
    <w:rsid w:val="00896735"/>
    <w:rsid w:val="00896B6F"/>
    <w:rsid w:val="00896C96"/>
    <w:rsid w:val="00897010"/>
    <w:rsid w:val="008977D2"/>
    <w:rsid w:val="00897EFF"/>
    <w:rsid w:val="00897F1E"/>
    <w:rsid w:val="008A05B8"/>
    <w:rsid w:val="008A20F2"/>
    <w:rsid w:val="008A3728"/>
    <w:rsid w:val="008A40B9"/>
    <w:rsid w:val="008A61AE"/>
    <w:rsid w:val="008A6F3E"/>
    <w:rsid w:val="008A7A9C"/>
    <w:rsid w:val="008B0F47"/>
    <w:rsid w:val="008B1A8E"/>
    <w:rsid w:val="008B2CC0"/>
    <w:rsid w:val="008B3C22"/>
    <w:rsid w:val="008B401D"/>
    <w:rsid w:val="008B40C6"/>
    <w:rsid w:val="008B4255"/>
    <w:rsid w:val="008B4772"/>
    <w:rsid w:val="008B4A2A"/>
    <w:rsid w:val="008B6034"/>
    <w:rsid w:val="008B7855"/>
    <w:rsid w:val="008C1570"/>
    <w:rsid w:val="008C19D6"/>
    <w:rsid w:val="008C1B38"/>
    <w:rsid w:val="008C1D9B"/>
    <w:rsid w:val="008C2B55"/>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628C"/>
    <w:rsid w:val="008D7B33"/>
    <w:rsid w:val="008E01AF"/>
    <w:rsid w:val="008E049A"/>
    <w:rsid w:val="008E05E4"/>
    <w:rsid w:val="008E0909"/>
    <w:rsid w:val="008E0F54"/>
    <w:rsid w:val="008E1544"/>
    <w:rsid w:val="008E207E"/>
    <w:rsid w:val="008E309B"/>
    <w:rsid w:val="008E447F"/>
    <w:rsid w:val="008E611C"/>
    <w:rsid w:val="008E630D"/>
    <w:rsid w:val="008E63DA"/>
    <w:rsid w:val="008E656B"/>
    <w:rsid w:val="008E662B"/>
    <w:rsid w:val="008E6938"/>
    <w:rsid w:val="008E729E"/>
    <w:rsid w:val="008E7421"/>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44EF"/>
    <w:rsid w:val="00904A04"/>
    <w:rsid w:val="00904A3E"/>
    <w:rsid w:val="00904E6F"/>
    <w:rsid w:val="00905304"/>
    <w:rsid w:val="00905EE8"/>
    <w:rsid w:val="0090799D"/>
    <w:rsid w:val="00907C0E"/>
    <w:rsid w:val="00907C9C"/>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741B"/>
    <w:rsid w:val="00917CA3"/>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BD5"/>
    <w:rsid w:val="009379C7"/>
    <w:rsid w:val="00937AE8"/>
    <w:rsid w:val="00937C40"/>
    <w:rsid w:val="00937E04"/>
    <w:rsid w:val="00940681"/>
    <w:rsid w:val="00941F70"/>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70298"/>
    <w:rsid w:val="00970B98"/>
    <w:rsid w:val="00970CFA"/>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C46"/>
    <w:rsid w:val="00992DD1"/>
    <w:rsid w:val="00992E3E"/>
    <w:rsid w:val="009931F6"/>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4014"/>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5501"/>
    <w:rsid w:val="009C58C5"/>
    <w:rsid w:val="009C6A45"/>
    <w:rsid w:val="009C709B"/>
    <w:rsid w:val="009C7983"/>
    <w:rsid w:val="009C7E3C"/>
    <w:rsid w:val="009D05B1"/>
    <w:rsid w:val="009D0C8E"/>
    <w:rsid w:val="009D1037"/>
    <w:rsid w:val="009D143C"/>
    <w:rsid w:val="009D1E9C"/>
    <w:rsid w:val="009D2859"/>
    <w:rsid w:val="009D2EED"/>
    <w:rsid w:val="009D2FD2"/>
    <w:rsid w:val="009D398B"/>
    <w:rsid w:val="009D54BC"/>
    <w:rsid w:val="009D6F98"/>
    <w:rsid w:val="009D6FE6"/>
    <w:rsid w:val="009E07E4"/>
    <w:rsid w:val="009E1648"/>
    <w:rsid w:val="009E2942"/>
    <w:rsid w:val="009E2F47"/>
    <w:rsid w:val="009E3FC7"/>
    <w:rsid w:val="009E6377"/>
    <w:rsid w:val="009E678F"/>
    <w:rsid w:val="009E69F6"/>
    <w:rsid w:val="009E6C87"/>
    <w:rsid w:val="009E6E5A"/>
    <w:rsid w:val="009E6E66"/>
    <w:rsid w:val="009E70BC"/>
    <w:rsid w:val="009F02E9"/>
    <w:rsid w:val="009F052A"/>
    <w:rsid w:val="009F06E6"/>
    <w:rsid w:val="009F07E7"/>
    <w:rsid w:val="009F085A"/>
    <w:rsid w:val="009F14DA"/>
    <w:rsid w:val="009F1826"/>
    <w:rsid w:val="009F21A1"/>
    <w:rsid w:val="009F220F"/>
    <w:rsid w:val="009F2C42"/>
    <w:rsid w:val="009F31F5"/>
    <w:rsid w:val="009F3797"/>
    <w:rsid w:val="009F494E"/>
    <w:rsid w:val="009F657C"/>
    <w:rsid w:val="009F67DF"/>
    <w:rsid w:val="009F6B49"/>
    <w:rsid w:val="009F76DE"/>
    <w:rsid w:val="00A00177"/>
    <w:rsid w:val="00A001BE"/>
    <w:rsid w:val="00A005FD"/>
    <w:rsid w:val="00A009E6"/>
    <w:rsid w:val="00A00CE6"/>
    <w:rsid w:val="00A018BA"/>
    <w:rsid w:val="00A01EC1"/>
    <w:rsid w:val="00A027A9"/>
    <w:rsid w:val="00A03142"/>
    <w:rsid w:val="00A043FD"/>
    <w:rsid w:val="00A04B24"/>
    <w:rsid w:val="00A05428"/>
    <w:rsid w:val="00A055C9"/>
    <w:rsid w:val="00A10293"/>
    <w:rsid w:val="00A10867"/>
    <w:rsid w:val="00A12500"/>
    <w:rsid w:val="00A13C35"/>
    <w:rsid w:val="00A14130"/>
    <w:rsid w:val="00A14854"/>
    <w:rsid w:val="00A14B49"/>
    <w:rsid w:val="00A14F8E"/>
    <w:rsid w:val="00A153B8"/>
    <w:rsid w:val="00A1582B"/>
    <w:rsid w:val="00A15AB9"/>
    <w:rsid w:val="00A169D8"/>
    <w:rsid w:val="00A17416"/>
    <w:rsid w:val="00A17553"/>
    <w:rsid w:val="00A179D0"/>
    <w:rsid w:val="00A201CF"/>
    <w:rsid w:val="00A201E0"/>
    <w:rsid w:val="00A20A5E"/>
    <w:rsid w:val="00A21184"/>
    <w:rsid w:val="00A21844"/>
    <w:rsid w:val="00A21CD0"/>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69D"/>
    <w:rsid w:val="00A54C8A"/>
    <w:rsid w:val="00A55012"/>
    <w:rsid w:val="00A561FD"/>
    <w:rsid w:val="00A562F1"/>
    <w:rsid w:val="00A56E16"/>
    <w:rsid w:val="00A57872"/>
    <w:rsid w:val="00A60A10"/>
    <w:rsid w:val="00A617C4"/>
    <w:rsid w:val="00A61930"/>
    <w:rsid w:val="00A635BA"/>
    <w:rsid w:val="00A63849"/>
    <w:rsid w:val="00A653DF"/>
    <w:rsid w:val="00A654EA"/>
    <w:rsid w:val="00A65990"/>
    <w:rsid w:val="00A66486"/>
    <w:rsid w:val="00A6662B"/>
    <w:rsid w:val="00A66AEE"/>
    <w:rsid w:val="00A66AF3"/>
    <w:rsid w:val="00A67131"/>
    <w:rsid w:val="00A7066A"/>
    <w:rsid w:val="00A7081F"/>
    <w:rsid w:val="00A70F4B"/>
    <w:rsid w:val="00A7118A"/>
    <w:rsid w:val="00A717AA"/>
    <w:rsid w:val="00A721DE"/>
    <w:rsid w:val="00A72652"/>
    <w:rsid w:val="00A7276E"/>
    <w:rsid w:val="00A7450D"/>
    <w:rsid w:val="00A75C10"/>
    <w:rsid w:val="00A76944"/>
    <w:rsid w:val="00A77131"/>
    <w:rsid w:val="00A778C5"/>
    <w:rsid w:val="00A817C9"/>
    <w:rsid w:val="00A82829"/>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319"/>
    <w:rsid w:val="00A95624"/>
    <w:rsid w:val="00A959FF"/>
    <w:rsid w:val="00A95AB9"/>
    <w:rsid w:val="00A960E8"/>
    <w:rsid w:val="00A965DF"/>
    <w:rsid w:val="00A96B62"/>
    <w:rsid w:val="00A96E32"/>
    <w:rsid w:val="00A974E6"/>
    <w:rsid w:val="00A977FF"/>
    <w:rsid w:val="00A9791E"/>
    <w:rsid w:val="00A979E1"/>
    <w:rsid w:val="00A97EAC"/>
    <w:rsid w:val="00AA1DB1"/>
    <w:rsid w:val="00AA1DC1"/>
    <w:rsid w:val="00AA249C"/>
    <w:rsid w:val="00AA3635"/>
    <w:rsid w:val="00AA3A85"/>
    <w:rsid w:val="00AA3DFD"/>
    <w:rsid w:val="00AA3F60"/>
    <w:rsid w:val="00AA40FA"/>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3C23"/>
    <w:rsid w:val="00AC3D5E"/>
    <w:rsid w:val="00AC3F30"/>
    <w:rsid w:val="00AC49AE"/>
    <w:rsid w:val="00AC599F"/>
    <w:rsid w:val="00AC5C2D"/>
    <w:rsid w:val="00AC5E33"/>
    <w:rsid w:val="00AC5E58"/>
    <w:rsid w:val="00AC6CF0"/>
    <w:rsid w:val="00AC6E34"/>
    <w:rsid w:val="00AC6EB6"/>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3E05"/>
    <w:rsid w:val="00AE5CE5"/>
    <w:rsid w:val="00AE5F53"/>
    <w:rsid w:val="00AE6009"/>
    <w:rsid w:val="00AE6BFA"/>
    <w:rsid w:val="00AF0614"/>
    <w:rsid w:val="00AF10A2"/>
    <w:rsid w:val="00AF12F3"/>
    <w:rsid w:val="00AF1511"/>
    <w:rsid w:val="00AF19C3"/>
    <w:rsid w:val="00AF2583"/>
    <w:rsid w:val="00AF4FAB"/>
    <w:rsid w:val="00AF55FA"/>
    <w:rsid w:val="00AF5D5D"/>
    <w:rsid w:val="00AF6F50"/>
    <w:rsid w:val="00AF7219"/>
    <w:rsid w:val="00AF7356"/>
    <w:rsid w:val="00AF74BC"/>
    <w:rsid w:val="00AF7652"/>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18DA"/>
    <w:rsid w:val="00B51CD3"/>
    <w:rsid w:val="00B51F85"/>
    <w:rsid w:val="00B522D1"/>
    <w:rsid w:val="00B53960"/>
    <w:rsid w:val="00B53A21"/>
    <w:rsid w:val="00B54182"/>
    <w:rsid w:val="00B54F6B"/>
    <w:rsid w:val="00B55655"/>
    <w:rsid w:val="00B563F9"/>
    <w:rsid w:val="00B564FA"/>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908"/>
    <w:rsid w:val="00B9596D"/>
    <w:rsid w:val="00B9608F"/>
    <w:rsid w:val="00B9688B"/>
    <w:rsid w:val="00B97742"/>
    <w:rsid w:val="00B97967"/>
    <w:rsid w:val="00B97C1D"/>
    <w:rsid w:val="00BA03A7"/>
    <w:rsid w:val="00BA0A1E"/>
    <w:rsid w:val="00BA0BEB"/>
    <w:rsid w:val="00BA0FB0"/>
    <w:rsid w:val="00BA118F"/>
    <w:rsid w:val="00BA1229"/>
    <w:rsid w:val="00BA2353"/>
    <w:rsid w:val="00BA23B5"/>
    <w:rsid w:val="00BA3073"/>
    <w:rsid w:val="00BA37DC"/>
    <w:rsid w:val="00BA4AED"/>
    <w:rsid w:val="00BA4D4D"/>
    <w:rsid w:val="00BA4E5A"/>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3636"/>
    <w:rsid w:val="00BC42C0"/>
    <w:rsid w:val="00BC4BDB"/>
    <w:rsid w:val="00BC4D60"/>
    <w:rsid w:val="00BC51C1"/>
    <w:rsid w:val="00BC5B06"/>
    <w:rsid w:val="00BC5FA8"/>
    <w:rsid w:val="00BC6D6C"/>
    <w:rsid w:val="00BC7691"/>
    <w:rsid w:val="00BC7C4B"/>
    <w:rsid w:val="00BD1415"/>
    <w:rsid w:val="00BD2571"/>
    <w:rsid w:val="00BD3219"/>
    <w:rsid w:val="00BD348D"/>
    <w:rsid w:val="00BD449C"/>
    <w:rsid w:val="00BD4ACC"/>
    <w:rsid w:val="00BD4DC8"/>
    <w:rsid w:val="00BD508E"/>
    <w:rsid w:val="00BD54D2"/>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722C"/>
    <w:rsid w:val="00BE7776"/>
    <w:rsid w:val="00BF04C8"/>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7B6"/>
    <w:rsid w:val="00C04764"/>
    <w:rsid w:val="00C047E8"/>
    <w:rsid w:val="00C04BF9"/>
    <w:rsid w:val="00C053A8"/>
    <w:rsid w:val="00C057D5"/>
    <w:rsid w:val="00C06161"/>
    <w:rsid w:val="00C06237"/>
    <w:rsid w:val="00C06AC9"/>
    <w:rsid w:val="00C076AB"/>
    <w:rsid w:val="00C07A09"/>
    <w:rsid w:val="00C07E98"/>
    <w:rsid w:val="00C10419"/>
    <w:rsid w:val="00C10B0C"/>
    <w:rsid w:val="00C10CF0"/>
    <w:rsid w:val="00C111A0"/>
    <w:rsid w:val="00C11491"/>
    <w:rsid w:val="00C12ED8"/>
    <w:rsid w:val="00C140EC"/>
    <w:rsid w:val="00C14936"/>
    <w:rsid w:val="00C15788"/>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419B4"/>
    <w:rsid w:val="00C425B2"/>
    <w:rsid w:val="00C42741"/>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65F3"/>
    <w:rsid w:val="00C67476"/>
    <w:rsid w:val="00C67C9D"/>
    <w:rsid w:val="00C67FC3"/>
    <w:rsid w:val="00C70DA1"/>
    <w:rsid w:val="00C70E8D"/>
    <w:rsid w:val="00C71C20"/>
    <w:rsid w:val="00C71C30"/>
    <w:rsid w:val="00C72CC9"/>
    <w:rsid w:val="00C73B1B"/>
    <w:rsid w:val="00C74A05"/>
    <w:rsid w:val="00C74A84"/>
    <w:rsid w:val="00C75889"/>
    <w:rsid w:val="00C75C52"/>
    <w:rsid w:val="00C75FB9"/>
    <w:rsid w:val="00C76117"/>
    <w:rsid w:val="00C764B0"/>
    <w:rsid w:val="00C765C4"/>
    <w:rsid w:val="00C76A2A"/>
    <w:rsid w:val="00C77052"/>
    <w:rsid w:val="00C80B63"/>
    <w:rsid w:val="00C80D7E"/>
    <w:rsid w:val="00C80EB9"/>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36D3"/>
    <w:rsid w:val="00C937C2"/>
    <w:rsid w:val="00C94DC8"/>
    <w:rsid w:val="00C94F1E"/>
    <w:rsid w:val="00C9561A"/>
    <w:rsid w:val="00C95EA9"/>
    <w:rsid w:val="00C95ED9"/>
    <w:rsid w:val="00C9669A"/>
    <w:rsid w:val="00C96779"/>
    <w:rsid w:val="00C96904"/>
    <w:rsid w:val="00C96ED0"/>
    <w:rsid w:val="00C972DE"/>
    <w:rsid w:val="00CA0EA8"/>
    <w:rsid w:val="00CA0ED1"/>
    <w:rsid w:val="00CA0F99"/>
    <w:rsid w:val="00CA13FC"/>
    <w:rsid w:val="00CA1B3D"/>
    <w:rsid w:val="00CA249B"/>
    <w:rsid w:val="00CA2554"/>
    <w:rsid w:val="00CA36FE"/>
    <w:rsid w:val="00CA4043"/>
    <w:rsid w:val="00CA4FEE"/>
    <w:rsid w:val="00CA58F2"/>
    <w:rsid w:val="00CA630A"/>
    <w:rsid w:val="00CA6D5F"/>
    <w:rsid w:val="00CA761B"/>
    <w:rsid w:val="00CB0463"/>
    <w:rsid w:val="00CB2126"/>
    <w:rsid w:val="00CB23C6"/>
    <w:rsid w:val="00CB2E5A"/>
    <w:rsid w:val="00CB317F"/>
    <w:rsid w:val="00CB3798"/>
    <w:rsid w:val="00CB3B5D"/>
    <w:rsid w:val="00CB3F09"/>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605"/>
    <w:rsid w:val="00CC6852"/>
    <w:rsid w:val="00CC7DAE"/>
    <w:rsid w:val="00CD0018"/>
    <w:rsid w:val="00CD016F"/>
    <w:rsid w:val="00CD17C2"/>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BBE"/>
    <w:rsid w:val="00CE62C7"/>
    <w:rsid w:val="00CE63F2"/>
    <w:rsid w:val="00CE6CB4"/>
    <w:rsid w:val="00CE7233"/>
    <w:rsid w:val="00CE7F75"/>
    <w:rsid w:val="00CF04FE"/>
    <w:rsid w:val="00CF119F"/>
    <w:rsid w:val="00CF16A0"/>
    <w:rsid w:val="00CF19FD"/>
    <w:rsid w:val="00CF202A"/>
    <w:rsid w:val="00CF229D"/>
    <w:rsid w:val="00CF2B26"/>
    <w:rsid w:val="00CF2D09"/>
    <w:rsid w:val="00CF4500"/>
    <w:rsid w:val="00CF4BA0"/>
    <w:rsid w:val="00CF666B"/>
    <w:rsid w:val="00CF6C63"/>
    <w:rsid w:val="00CF7D45"/>
    <w:rsid w:val="00CF7D84"/>
    <w:rsid w:val="00D00255"/>
    <w:rsid w:val="00D00AAB"/>
    <w:rsid w:val="00D00DCB"/>
    <w:rsid w:val="00D0102F"/>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6FA2"/>
    <w:rsid w:val="00D17AA4"/>
    <w:rsid w:val="00D20364"/>
    <w:rsid w:val="00D20BB7"/>
    <w:rsid w:val="00D20C5D"/>
    <w:rsid w:val="00D20CEC"/>
    <w:rsid w:val="00D21B64"/>
    <w:rsid w:val="00D22064"/>
    <w:rsid w:val="00D2216D"/>
    <w:rsid w:val="00D22C53"/>
    <w:rsid w:val="00D22CAB"/>
    <w:rsid w:val="00D240F5"/>
    <w:rsid w:val="00D24C2B"/>
    <w:rsid w:val="00D259C9"/>
    <w:rsid w:val="00D25F26"/>
    <w:rsid w:val="00D262F9"/>
    <w:rsid w:val="00D26895"/>
    <w:rsid w:val="00D26979"/>
    <w:rsid w:val="00D27190"/>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3673"/>
    <w:rsid w:val="00D65244"/>
    <w:rsid w:val="00D652E3"/>
    <w:rsid w:val="00D659A7"/>
    <w:rsid w:val="00D667A4"/>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5470"/>
    <w:rsid w:val="00D7683F"/>
    <w:rsid w:val="00D76DC8"/>
    <w:rsid w:val="00D76F3D"/>
    <w:rsid w:val="00D779B5"/>
    <w:rsid w:val="00D77FAA"/>
    <w:rsid w:val="00D80DB3"/>
    <w:rsid w:val="00D815FA"/>
    <w:rsid w:val="00D82CA6"/>
    <w:rsid w:val="00D82ECD"/>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8E2"/>
    <w:rsid w:val="00D9466A"/>
    <w:rsid w:val="00D94FC8"/>
    <w:rsid w:val="00D95216"/>
    <w:rsid w:val="00D955F5"/>
    <w:rsid w:val="00D9595E"/>
    <w:rsid w:val="00D96132"/>
    <w:rsid w:val="00D96E32"/>
    <w:rsid w:val="00DA059A"/>
    <w:rsid w:val="00DA0AC5"/>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5C63"/>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A92"/>
    <w:rsid w:val="00DF7BC2"/>
    <w:rsid w:val="00DF7FFC"/>
    <w:rsid w:val="00E003F8"/>
    <w:rsid w:val="00E015C4"/>
    <w:rsid w:val="00E038C3"/>
    <w:rsid w:val="00E03C5E"/>
    <w:rsid w:val="00E03D85"/>
    <w:rsid w:val="00E03EDD"/>
    <w:rsid w:val="00E04E21"/>
    <w:rsid w:val="00E052F2"/>
    <w:rsid w:val="00E05329"/>
    <w:rsid w:val="00E05979"/>
    <w:rsid w:val="00E104E2"/>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732"/>
    <w:rsid w:val="00E23B4B"/>
    <w:rsid w:val="00E24413"/>
    <w:rsid w:val="00E245E9"/>
    <w:rsid w:val="00E24E5E"/>
    <w:rsid w:val="00E2530F"/>
    <w:rsid w:val="00E259D4"/>
    <w:rsid w:val="00E25B05"/>
    <w:rsid w:val="00E267A9"/>
    <w:rsid w:val="00E26814"/>
    <w:rsid w:val="00E26E7D"/>
    <w:rsid w:val="00E302B6"/>
    <w:rsid w:val="00E31908"/>
    <w:rsid w:val="00E32C32"/>
    <w:rsid w:val="00E345C3"/>
    <w:rsid w:val="00E34BA9"/>
    <w:rsid w:val="00E3505F"/>
    <w:rsid w:val="00E36EAD"/>
    <w:rsid w:val="00E409BA"/>
    <w:rsid w:val="00E426BF"/>
    <w:rsid w:val="00E4278C"/>
    <w:rsid w:val="00E432B2"/>
    <w:rsid w:val="00E43816"/>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86"/>
    <w:rsid w:val="00E848A3"/>
    <w:rsid w:val="00E84D76"/>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490E"/>
    <w:rsid w:val="00EB67D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FE6"/>
    <w:rsid w:val="00ED17C8"/>
    <w:rsid w:val="00ED1ACF"/>
    <w:rsid w:val="00ED3206"/>
    <w:rsid w:val="00ED3854"/>
    <w:rsid w:val="00ED4A2C"/>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2ED"/>
    <w:rsid w:val="00F01679"/>
    <w:rsid w:val="00F01C96"/>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33F8"/>
    <w:rsid w:val="00F43ECF"/>
    <w:rsid w:val="00F44A45"/>
    <w:rsid w:val="00F44D52"/>
    <w:rsid w:val="00F45034"/>
    <w:rsid w:val="00F4627C"/>
    <w:rsid w:val="00F501AB"/>
    <w:rsid w:val="00F50952"/>
    <w:rsid w:val="00F50B50"/>
    <w:rsid w:val="00F51C41"/>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3D1"/>
    <w:rsid w:val="00F75257"/>
    <w:rsid w:val="00F7627E"/>
    <w:rsid w:val="00F76BFB"/>
    <w:rsid w:val="00F775C7"/>
    <w:rsid w:val="00F7768E"/>
    <w:rsid w:val="00F77F25"/>
    <w:rsid w:val="00F80B7E"/>
    <w:rsid w:val="00F81D70"/>
    <w:rsid w:val="00F83D26"/>
    <w:rsid w:val="00F841B5"/>
    <w:rsid w:val="00F842B2"/>
    <w:rsid w:val="00F84348"/>
    <w:rsid w:val="00F8440F"/>
    <w:rsid w:val="00F84493"/>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5EED"/>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50B0"/>
    <w:rsid w:val="00FE7337"/>
    <w:rsid w:val="00FF0D99"/>
    <w:rsid w:val="00FF192B"/>
    <w:rsid w:val="00FF19AC"/>
    <w:rsid w:val="00FF1C7C"/>
    <w:rsid w:val="00FF1E3D"/>
    <w:rsid w:val="00FF2CCD"/>
    <w:rsid w:val="00FF2E54"/>
    <w:rsid w:val="00FF315D"/>
    <w:rsid w:val="00FF3BD2"/>
    <w:rsid w:val="00FF3E02"/>
    <w:rsid w:val="00FF4263"/>
    <w:rsid w:val="00FF4EFF"/>
    <w:rsid w:val="00FF50CF"/>
    <w:rsid w:val="00FF53CD"/>
    <w:rsid w:val="00FF729A"/>
    <w:rsid w:val="00FF7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F2B961B"/>
  <w15:docId w15:val="{B246425B-EFA8-4D91-8209-7D573A38D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0"/>
    <w:qFormat/>
    <w:rsid w:val="003238D9"/>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3"/>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3"/>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ormal + Font: Helvetica 字符,Bold 字符,Space Before 12 pt 字符,Not Bold 字符,Section Head 字符,1st level 字符,1 字符,H11 字符,H12 字符,H13 字符,H14 字符,H15 字符,H16 字符"/>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a4"/>
    <w:rsid w:val="003238D9"/>
    <w:pPr>
      <w:spacing w:after="120"/>
    </w:pPr>
  </w:style>
  <w:style w:type="character" w:customStyle="1" w:styleId="a4">
    <w:name w:val="正文文本 字符"/>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6">
    <w:name w:val="Document Map"/>
    <w:basedOn w:val="a"/>
    <w:rsid w:val="003238D9"/>
    <w:pPr>
      <w:shd w:val="clear" w:color="auto" w:fill="000080"/>
    </w:pPr>
    <w:rPr>
      <w:rFonts w:ascii="Tahoma" w:hAnsi="Tahoma"/>
    </w:rPr>
  </w:style>
  <w:style w:type="paragraph" w:styleId="a7">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rsid w:val="003238D9"/>
    <w:pPr>
      <w:keepNext/>
      <w:keepLines/>
      <w:spacing w:before="60" w:after="180"/>
      <w:jc w:val="center"/>
    </w:pPr>
    <w:rPr>
      <w:rFonts w:ascii="Arial" w:hAnsi="Arial"/>
      <w:b/>
    </w:rPr>
  </w:style>
  <w:style w:type="paragraph" w:customStyle="1" w:styleId="B1">
    <w:name w:val="B1"/>
    <w:basedOn w:val="a8"/>
    <w:rsid w:val="003238D9"/>
  </w:style>
  <w:style w:type="paragraph" w:styleId="a8">
    <w:name w:val="List"/>
    <w:basedOn w:val="a"/>
    <w:rsid w:val="003238D9"/>
    <w:pPr>
      <w:spacing w:after="180"/>
      <w:ind w:left="568" w:hanging="284"/>
    </w:pPr>
  </w:style>
  <w:style w:type="paragraph" w:customStyle="1" w:styleId="EQ">
    <w:name w:val="EQ"/>
    <w:basedOn w:val="a"/>
    <w:next w:val="a"/>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9">
    <w:name w:val="footnote reference"/>
    <w:rsid w:val="003238D9"/>
    <w:rPr>
      <w:rFonts w:eastAsia="Arial Unicode MS" w:cs="Arial"/>
      <w:b/>
      <w:noProof w:val="0"/>
      <w:kern w:val="2"/>
      <w:position w:val="6"/>
      <w:sz w:val="16"/>
      <w:lang w:val="en-GB" w:eastAsia="zh-CN" w:bidi="ar-SA"/>
    </w:rPr>
  </w:style>
  <w:style w:type="paragraph" w:styleId="aa">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b">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ac"/>
    <w:qFormat/>
    <w:rsid w:val="003238D9"/>
    <w:pPr>
      <w:spacing w:before="120" w:after="120"/>
    </w:pPr>
    <w:rPr>
      <w:b/>
    </w:rPr>
  </w:style>
  <w:style w:type="character" w:customStyle="1" w:styleId="ac">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b"/>
    <w:rsid w:val="00C929F1"/>
    <w:rPr>
      <w:rFonts w:eastAsia="MS Gothic"/>
      <w:b/>
      <w:sz w:val="24"/>
      <w:szCs w:val="24"/>
      <w:lang w:val="en-GB" w:eastAsia="en-US"/>
    </w:rPr>
  </w:style>
  <w:style w:type="paragraph" w:customStyle="1" w:styleId="ad">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e"/>
    <w:autoRedefine/>
    <w:rsid w:val="003238D9"/>
    <w:pPr>
      <w:tabs>
        <w:tab w:val="clear" w:pos="360"/>
      </w:tabs>
      <w:spacing w:after="60"/>
      <w:ind w:left="1080" w:hanging="357"/>
    </w:pPr>
    <w:rPr>
      <w:rFonts w:ascii="Arial" w:hAnsi="Arial"/>
    </w:rPr>
  </w:style>
  <w:style w:type="paragraph" w:styleId="ae">
    <w:name w:val="List Bullet"/>
    <w:basedOn w:val="a"/>
    <w:autoRedefine/>
    <w:rsid w:val="003238D9"/>
    <w:pPr>
      <w:tabs>
        <w:tab w:val="num" w:pos="360"/>
      </w:tabs>
      <w:ind w:left="360" w:hanging="360"/>
    </w:pPr>
  </w:style>
  <w:style w:type="paragraph" w:customStyle="1" w:styleId="ListBulletLast">
    <w:name w:val="List Bullet Last"/>
    <w:aliases w:val="lbl"/>
    <w:basedOn w:val="ae"/>
    <w:next w:val="a3"/>
    <w:rsid w:val="003238D9"/>
    <w:pPr>
      <w:tabs>
        <w:tab w:val="clear" w:pos="360"/>
      </w:tabs>
      <w:spacing w:after="240"/>
      <w:ind w:left="714" w:hanging="357"/>
    </w:pPr>
    <w:rPr>
      <w:rFonts w:ascii="Arial" w:hAnsi="Arial"/>
    </w:rPr>
  </w:style>
  <w:style w:type="paragraph" w:styleId="af">
    <w:name w:val="footer"/>
    <w:basedOn w:val="a"/>
    <w:link w:val="af0"/>
    <w:uiPriority w:val="99"/>
    <w:rsid w:val="003238D9"/>
    <w:pPr>
      <w:tabs>
        <w:tab w:val="center" w:pos="4536"/>
        <w:tab w:val="right" w:pos="9072"/>
      </w:tabs>
      <w:spacing w:before="120"/>
    </w:pPr>
    <w:rPr>
      <w:lang w:val="de-DE"/>
    </w:rPr>
  </w:style>
  <w:style w:type="character" w:customStyle="1" w:styleId="af0">
    <w:name w:val="页脚 字符"/>
    <w:basedOn w:val="a0"/>
    <w:link w:val="af"/>
    <w:uiPriority w:val="99"/>
    <w:rsid w:val="002941EE"/>
    <w:rPr>
      <w:rFonts w:eastAsia="MS Gothic"/>
      <w:sz w:val="24"/>
      <w:szCs w:val="24"/>
      <w:lang w:val="de-DE" w:eastAsia="en-US"/>
    </w:rPr>
  </w:style>
  <w:style w:type="paragraph" w:styleId="23">
    <w:name w:val="List 2"/>
    <w:basedOn w:val="a8"/>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f1">
    <w:name w:val="Title"/>
    <w:basedOn w:val="a"/>
    <w:qFormat/>
    <w:rsid w:val="003238D9"/>
    <w:pPr>
      <w:jc w:val="center"/>
    </w:pPr>
    <w:rPr>
      <w:rFonts w:ascii="Arial" w:hAnsi="Arial"/>
      <w:b/>
    </w:rPr>
  </w:style>
  <w:style w:type="paragraph" w:styleId="af2">
    <w:name w:val="table of figures"/>
    <w:basedOn w:val="11"/>
    <w:next w:val="a"/>
    <w:semiHidden/>
    <w:rsid w:val="003238D9"/>
    <w:pPr>
      <w:tabs>
        <w:tab w:val="right" w:leader="dot" w:pos="9360"/>
      </w:tabs>
      <w:spacing w:before="120" w:after="120"/>
    </w:pPr>
    <w:rPr>
      <w:caps/>
    </w:rPr>
  </w:style>
  <w:style w:type="paragraph" w:styleId="11">
    <w:name w:val="toc 1"/>
    <w:basedOn w:val="a"/>
    <w:next w:val="a"/>
    <w:autoRedefine/>
    <w:semiHidden/>
    <w:rsid w:val="003238D9"/>
  </w:style>
  <w:style w:type="character" w:styleId="af3">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4">
    <w:name w:val="Hyperlink"/>
    <w:rsid w:val="003238D9"/>
    <w:rPr>
      <w:rFonts w:eastAsia="Arial Unicode MS" w:cs="Arial"/>
      <w:noProof w:val="0"/>
      <w:color w:val="0000FF"/>
      <w:kern w:val="2"/>
      <w:sz w:val="21"/>
      <w:u w:val="single"/>
      <w:lang w:val="en-GB" w:eastAsia="zh-CN" w:bidi="ar-SA"/>
    </w:rPr>
  </w:style>
  <w:style w:type="character" w:styleId="af5">
    <w:name w:val="FollowedHyperlink"/>
    <w:rsid w:val="003238D9"/>
    <w:rPr>
      <w:rFonts w:eastAsia="Arial Unicode MS" w:cs="Arial"/>
      <w:noProof w:val="0"/>
      <w:color w:val="800080"/>
      <w:kern w:val="2"/>
      <w:sz w:val="21"/>
      <w:u w:val="single"/>
      <w:lang w:val="en-GB" w:eastAsia="zh-CN" w:bidi="ar-SA"/>
    </w:rPr>
  </w:style>
  <w:style w:type="paragraph" w:styleId="af6">
    <w:name w:val="Body Text Indent"/>
    <w:basedOn w:val="a"/>
    <w:rsid w:val="003238D9"/>
    <w:pPr>
      <w:ind w:left="360"/>
    </w:pPr>
    <w:rPr>
      <w:bCs/>
      <w:lang w:eastAsia="ja-JP"/>
    </w:rPr>
  </w:style>
  <w:style w:type="character" w:styleId="af7">
    <w:name w:val="annotation reference"/>
    <w:rsid w:val="003238D9"/>
    <w:rPr>
      <w:rFonts w:eastAsia="Arial Unicode MS" w:cs="Arial"/>
      <w:noProof w:val="0"/>
      <w:kern w:val="2"/>
      <w:sz w:val="16"/>
      <w:szCs w:val="16"/>
      <w:lang w:val="en-GB" w:eastAsia="zh-CN" w:bidi="ar-SA"/>
    </w:rPr>
  </w:style>
  <w:style w:type="paragraph" w:customStyle="1" w:styleId="12">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8">
    <w:name w:val="annotation text"/>
    <w:basedOn w:val="a"/>
    <w:link w:val="af9"/>
    <w:rsid w:val="003238D9"/>
    <w:rPr>
      <w:rFonts w:cs="Arial"/>
      <w:kern w:val="2"/>
      <w:sz w:val="21"/>
      <w:szCs w:val="20"/>
    </w:rPr>
  </w:style>
  <w:style w:type="character" w:customStyle="1" w:styleId="af9">
    <w:name w:val="批注文字 字符"/>
    <w:link w:val="af8"/>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a">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3">
    <w:name w:val="コメント内容1"/>
    <w:basedOn w:val="af8"/>
    <w:next w:val="af8"/>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b">
    <w:name w:val="Balloon Text"/>
    <w:basedOn w:val="a"/>
    <w:link w:val="afc"/>
    <w:unhideWhenUsed/>
    <w:rsid w:val="00B468E2"/>
    <w:rPr>
      <w:rFonts w:cs="Arial"/>
      <w:kern w:val="2"/>
      <w:sz w:val="18"/>
      <w:szCs w:val="18"/>
    </w:rPr>
  </w:style>
  <w:style w:type="character" w:customStyle="1" w:styleId="afc">
    <w:name w:val="批注框文本 字符"/>
    <w:link w:val="afb"/>
    <w:uiPriority w:val="99"/>
    <w:semiHidden/>
    <w:rsid w:val="00B468E2"/>
    <w:rPr>
      <w:rFonts w:eastAsia="MS Gothic" w:cs="Arial"/>
      <w:noProof w:val="0"/>
      <w:kern w:val="2"/>
      <w:sz w:val="18"/>
      <w:szCs w:val="18"/>
      <w:lang w:val="en-GB" w:eastAsia="en-US" w:bidi="ar-SA"/>
    </w:rPr>
  </w:style>
  <w:style w:type="paragraph" w:styleId="afd">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annotation subject"/>
    <w:basedOn w:val="af8"/>
    <w:next w:val="af8"/>
    <w:link w:val="aff"/>
    <w:unhideWhenUsed/>
    <w:rsid w:val="004640CB"/>
    <w:rPr>
      <w:b/>
      <w:bCs/>
      <w:sz w:val="24"/>
      <w:szCs w:val="24"/>
    </w:rPr>
  </w:style>
  <w:style w:type="character" w:customStyle="1" w:styleId="aff">
    <w:name w:val="批注主题 字符"/>
    <w:basedOn w:val="af9"/>
    <w:link w:val="afe"/>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f0">
    <w:name w:val="Revision"/>
    <w:hidden/>
    <w:rsid w:val="005D20DA"/>
    <w:rPr>
      <w:rFonts w:eastAsia="MS Gothic"/>
      <w:sz w:val="24"/>
      <w:szCs w:val="24"/>
      <w:lang w:val="en-GB" w:eastAsia="en-US"/>
    </w:rPr>
  </w:style>
  <w:style w:type="paragraph" w:styleId="aff1">
    <w:name w:val="List Paragraph"/>
    <w:basedOn w:val="a"/>
    <w:uiPriority w:val="34"/>
    <w:qFormat/>
    <w:rsid w:val="00150F81"/>
    <w:pPr>
      <w:ind w:firstLineChars="200" w:firstLine="420"/>
    </w:pPr>
  </w:style>
  <w:style w:type="character" w:styleId="aff2">
    <w:name w:val="Placeholder Text"/>
    <w:basedOn w:val="a0"/>
    <w:uiPriority w:val="99"/>
    <w:semiHidden/>
    <w:rsid w:val="005B4011"/>
    <w:rPr>
      <w:color w:val="808080"/>
    </w:rPr>
  </w:style>
  <w:style w:type="table" w:styleId="aff3">
    <w:name w:val="Table Grid"/>
    <w:basedOn w:val="a1"/>
    <w:uiPriority w:val="59"/>
    <w:rsid w:val="006829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5">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5">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5"/>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6">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7">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8">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9">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a">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432360918">
          <w:marLeft w:val="547"/>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341324457">
          <w:marLeft w:val="1800"/>
          <w:marRight w:val="0"/>
          <w:marTop w:val="8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cn.bing.com/dict/search?q=transmission&amp;FORM=BDVSP6&amp;mkt=zh-cn" TargetMode="External"/><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3788FC-CA8C-48E1-8033-B51BCB4B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2661</TotalTime>
  <Pages>6</Pages>
  <Words>2279</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 Li</cp:lastModifiedBy>
  <cp:revision>442</cp:revision>
  <cp:lastPrinted>2015-04-10T09:15:00Z</cp:lastPrinted>
  <dcterms:created xsi:type="dcterms:W3CDTF">2016-03-25T01:52:00Z</dcterms:created>
  <dcterms:modified xsi:type="dcterms:W3CDTF">2016-05-14T08:11:00Z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